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2A" w:rsidRPr="004E3DA1" w:rsidRDefault="009264F1" w:rsidP="004E3DA1">
      <w:pPr>
        <w:keepNext/>
        <w:spacing w:after="28" w:line="259" w:lineRule="auto"/>
        <w:ind w:right="39" w:hanging="1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Муниципальный</w:t>
      </w:r>
      <w:r w:rsidR="00005F2A" w:rsidRPr="004E3DA1">
        <w:rPr>
          <w:rFonts w:ascii="Times New Roman" w:eastAsia="Times New Roman" w:hAnsi="Times New Roman" w:cs="Times New Roman"/>
          <w:b/>
          <w:color w:val="000000"/>
          <w:sz w:val="24"/>
          <w:szCs w:val="24"/>
        </w:rPr>
        <w:t xml:space="preserve"> контракт</w:t>
      </w:r>
      <w:r w:rsidR="004E3DA1" w:rsidRPr="004E3DA1">
        <w:rPr>
          <w:rFonts w:ascii="Times New Roman" w:eastAsia="Times New Roman" w:hAnsi="Times New Roman" w:cs="Times New Roman"/>
          <w:b/>
          <w:color w:val="000000"/>
          <w:sz w:val="24"/>
          <w:szCs w:val="24"/>
        </w:rPr>
        <w:t xml:space="preserve"> </w:t>
      </w:r>
      <w:r w:rsidR="00005F2A" w:rsidRPr="004E3DA1">
        <w:rPr>
          <w:rFonts w:ascii="Times New Roman" w:eastAsia="Segoe UI Symbol" w:hAnsi="Times New Roman" w:cs="Times New Roman"/>
          <w:b/>
          <w:color w:val="000000"/>
          <w:sz w:val="24"/>
          <w:szCs w:val="24"/>
        </w:rPr>
        <w:t>№</w:t>
      </w:r>
      <w:r w:rsidRPr="009264F1">
        <w:rPr>
          <w:rStyle w:val="es-el-code-term"/>
          <w:rFonts w:ascii="Times New Roman" w:hAnsi="Times New Roman" w:cs="Times New Roman"/>
          <w:b/>
          <w:color w:val="000000"/>
          <w:sz w:val="24"/>
          <w:szCs w:val="24"/>
        </w:rPr>
        <w:t>01013000806210000020001</w:t>
      </w:r>
    </w:p>
    <w:p w:rsidR="00005F2A" w:rsidRPr="004E3DA1" w:rsidRDefault="004E3DA1" w:rsidP="00005F2A">
      <w:pPr>
        <w:keepNext/>
        <w:spacing w:after="60" w:line="240" w:lineRule="auto"/>
        <w:ind w:right="39"/>
        <w:jc w:val="center"/>
        <w:rPr>
          <w:rFonts w:ascii="Times New Roman" w:eastAsia="Times New Roman" w:hAnsi="Times New Roman" w:cs="Times New Roman"/>
          <w:b/>
          <w:sz w:val="24"/>
          <w:szCs w:val="24"/>
        </w:rPr>
      </w:pPr>
      <w:r w:rsidRPr="004E3DA1">
        <w:rPr>
          <w:rFonts w:ascii="Times New Roman" w:eastAsia="Times New Roman" w:hAnsi="Times New Roman" w:cs="Times New Roman"/>
          <w:b/>
          <w:sz w:val="24"/>
          <w:szCs w:val="24"/>
        </w:rPr>
        <w:t xml:space="preserve">Приобретение мебели для сельского клуба </w:t>
      </w:r>
      <w:proofErr w:type="spellStart"/>
      <w:r w:rsidRPr="004E3DA1">
        <w:rPr>
          <w:rFonts w:ascii="Times New Roman" w:eastAsia="Times New Roman" w:hAnsi="Times New Roman" w:cs="Times New Roman"/>
          <w:b/>
          <w:sz w:val="24"/>
          <w:szCs w:val="24"/>
        </w:rPr>
        <w:t>с.Тамьяново</w:t>
      </w:r>
      <w:proofErr w:type="spellEnd"/>
    </w:p>
    <w:p w:rsidR="00005F2A" w:rsidRPr="006A34D2" w:rsidRDefault="00005F2A" w:rsidP="00005F2A">
      <w:pPr>
        <w:keepNext/>
        <w:spacing w:after="60" w:line="240" w:lineRule="auto"/>
        <w:ind w:right="39"/>
        <w:jc w:val="center"/>
        <w:rPr>
          <w:rFonts w:ascii="Times New Roman" w:eastAsia="Times New Roman" w:hAnsi="Times New Roman" w:cs="Times New Roman"/>
          <w:b/>
          <w:sz w:val="24"/>
          <w:szCs w:val="24"/>
        </w:rPr>
      </w:pPr>
    </w:p>
    <w:p w:rsidR="00005F2A" w:rsidRPr="006A34D2" w:rsidRDefault="004E3DA1" w:rsidP="004E3DA1">
      <w:pPr>
        <w:keepNext/>
        <w:suppressAutoHyphens/>
        <w:spacing w:after="0" w:line="240" w:lineRule="auto"/>
        <w:jc w:val="both"/>
        <w:rPr>
          <w:rFonts w:ascii="Times New Roman" w:eastAsia="Times New Roman" w:hAnsi="Times New Roman" w:cs="Times New Roman"/>
          <w:color w:val="000000"/>
          <w:spacing w:val="-20"/>
          <w:sz w:val="24"/>
          <w:szCs w:val="24"/>
        </w:rPr>
      </w:pPr>
      <w:r>
        <w:rPr>
          <w:rFonts w:ascii="Times New Roman" w:eastAsia="Times New Roman" w:hAnsi="Times New Roman" w:cs="Times New Roman"/>
          <w:color w:val="000000"/>
          <w:spacing w:val="-20"/>
          <w:sz w:val="24"/>
          <w:szCs w:val="24"/>
        </w:rPr>
        <w:t xml:space="preserve">с.Чекмагуш                                                                                                                                    </w:t>
      </w:r>
      <w:r w:rsidR="004D46E9">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20"/>
          <w:sz w:val="24"/>
          <w:szCs w:val="24"/>
        </w:rPr>
        <w:t xml:space="preserve">   </w:t>
      </w:r>
      <w:r w:rsidR="004D46E9">
        <w:rPr>
          <w:rFonts w:ascii="Times New Roman" w:eastAsia="Times New Roman" w:hAnsi="Times New Roman" w:cs="Times New Roman"/>
          <w:color w:val="000000"/>
          <w:spacing w:val="-20"/>
          <w:sz w:val="24"/>
          <w:szCs w:val="24"/>
        </w:rPr>
        <w:t xml:space="preserve">13 сентября </w:t>
      </w:r>
      <w:r w:rsidR="009264F1">
        <w:rPr>
          <w:rFonts w:ascii="Times New Roman" w:eastAsia="Times New Roman" w:hAnsi="Times New Roman" w:cs="Times New Roman"/>
          <w:color w:val="000000"/>
          <w:spacing w:val="-20"/>
          <w:sz w:val="24"/>
          <w:szCs w:val="24"/>
        </w:rPr>
        <w:t>2021 года</w:t>
      </w:r>
    </w:p>
    <w:p w:rsidR="00005F2A" w:rsidRPr="006A34D2" w:rsidRDefault="00005F2A" w:rsidP="00005F2A">
      <w:pPr>
        <w:keepNext/>
        <w:suppressAutoHyphens/>
        <w:spacing w:after="0" w:line="240" w:lineRule="auto"/>
        <w:ind w:firstLine="709"/>
        <w:jc w:val="both"/>
        <w:rPr>
          <w:rFonts w:ascii="Times New Roman" w:eastAsia="Times New Roman" w:hAnsi="Times New Roman" w:cs="Times New Roman"/>
          <w:b/>
          <w:color w:val="000000"/>
          <w:sz w:val="24"/>
          <w:szCs w:val="24"/>
        </w:rPr>
      </w:pPr>
    </w:p>
    <w:p w:rsidR="004E3DA1" w:rsidRPr="009264F1" w:rsidRDefault="009264F1" w:rsidP="004E3DA1">
      <w:pPr>
        <w:keepNext/>
        <w:spacing w:after="0"/>
        <w:ind w:firstLine="709"/>
        <w:jc w:val="both"/>
        <w:rPr>
          <w:rFonts w:ascii="Times New Roman" w:eastAsia="Times New Roman" w:hAnsi="Times New Roman" w:cs="Times New Roman"/>
          <w:sz w:val="24"/>
          <w:szCs w:val="24"/>
        </w:rPr>
      </w:pPr>
      <w:r w:rsidRPr="009264F1">
        <w:rPr>
          <w:rFonts w:ascii="Times New Roman" w:hAnsi="Times New Roman" w:cs="Times New Roman"/>
          <w:sz w:val="24"/>
          <w:szCs w:val="24"/>
        </w:rPr>
        <w:t xml:space="preserve">Администрация сельского поселения </w:t>
      </w:r>
      <w:proofErr w:type="spellStart"/>
      <w:r w:rsidRPr="009264F1">
        <w:rPr>
          <w:rFonts w:ascii="Times New Roman" w:hAnsi="Times New Roman" w:cs="Times New Roman"/>
          <w:sz w:val="24"/>
          <w:szCs w:val="24"/>
        </w:rPr>
        <w:t>Новокутовский</w:t>
      </w:r>
      <w:proofErr w:type="spellEnd"/>
      <w:r w:rsidRPr="009264F1">
        <w:rPr>
          <w:rFonts w:ascii="Times New Roman" w:hAnsi="Times New Roman" w:cs="Times New Roman"/>
          <w:sz w:val="24"/>
          <w:szCs w:val="24"/>
        </w:rPr>
        <w:t xml:space="preserve"> сельсовет муниципального района </w:t>
      </w:r>
      <w:proofErr w:type="spellStart"/>
      <w:r w:rsidRPr="009264F1">
        <w:rPr>
          <w:rFonts w:ascii="Times New Roman" w:hAnsi="Times New Roman" w:cs="Times New Roman"/>
          <w:sz w:val="24"/>
          <w:szCs w:val="24"/>
        </w:rPr>
        <w:t>Чекмагушевский</w:t>
      </w:r>
      <w:proofErr w:type="spellEnd"/>
      <w:r w:rsidRPr="009264F1">
        <w:rPr>
          <w:rFonts w:ascii="Times New Roman" w:hAnsi="Times New Roman" w:cs="Times New Roman"/>
          <w:sz w:val="24"/>
          <w:szCs w:val="24"/>
        </w:rPr>
        <w:t xml:space="preserve"> район Республики Башкортостан, именуемый в дальнейшем «ЗАКАЗЧИК», в лице Временно исполняющий полномочия  главы сельского поселения </w:t>
      </w:r>
      <w:proofErr w:type="spellStart"/>
      <w:r w:rsidRPr="009264F1">
        <w:rPr>
          <w:rFonts w:ascii="Times New Roman" w:hAnsi="Times New Roman" w:cs="Times New Roman"/>
          <w:sz w:val="24"/>
          <w:szCs w:val="24"/>
        </w:rPr>
        <w:t>Мухамадеева</w:t>
      </w:r>
      <w:proofErr w:type="spellEnd"/>
      <w:r w:rsidRPr="009264F1">
        <w:rPr>
          <w:rFonts w:ascii="Times New Roman" w:hAnsi="Times New Roman" w:cs="Times New Roman"/>
          <w:sz w:val="24"/>
          <w:szCs w:val="24"/>
        </w:rPr>
        <w:t xml:space="preserve"> </w:t>
      </w:r>
      <w:proofErr w:type="spellStart"/>
      <w:r w:rsidRPr="009264F1">
        <w:rPr>
          <w:rFonts w:ascii="Times New Roman" w:hAnsi="Times New Roman" w:cs="Times New Roman"/>
          <w:sz w:val="24"/>
          <w:szCs w:val="24"/>
        </w:rPr>
        <w:t>Фанзира</w:t>
      </w:r>
      <w:proofErr w:type="spellEnd"/>
      <w:r w:rsidRPr="009264F1">
        <w:rPr>
          <w:rFonts w:ascii="Times New Roman" w:hAnsi="Times New Roman" w:cs="Times New Roman"/>
          <w:sz w:val="24"/>
          <w:szCs w:val="24"/>
        </w:rPr>
        <w:t xml:space="preserve"> </w:t>
      </w:r>
      <w:proofErr w:type="spellStart"/>
      <w:r w:rsidRPr="009264F1">
        <w:rPr>
          <w:rFonts w:ascii="Times New Roman" w:hAnsi="Times New Roman" w:cs="Times New Roman"/>
          <w:sz w:val="24"/>
          <w:szCs w:val="24"/>
        </w:rPr>
        <w:t>Фанзиловича</w:t>
      </w:r>
      <w:proofErr w:type="spellEnd"/>
      <w:r w:rsidRPr="009264F1">
        <w:rPr>
          <w:rFonts w:ascii="Times New Roman" w:hAnsi="Times New Roman" w:cs="Times New Roman"/>
          <w:sz w:val="24"/>
          <w:szCs w:val="24"/>
        </w:rPr>
        <w:t xml:space="preserve">, действующего на основании Устава, с одной стороны, и  Индивидуальный предприниматель Шапошников Александр Викторович, именуемое в дальнейшем «Поставщик», в лице Шапошникова Александра Викторовича, действующего на основании ОГРНИИП </w:t>
      </w:r>
      <w:r w:rsidRPr="009264F1">
        <w:rPr>
          <w:rFonts w:ascii="Times New Roman" w:hAnsi="Times New Roman" w:cs="Times New Roman"/>
          <w:sz w:val="24"/>
          <w:szCs w:val="24"/>
          <w:shd w:val="clear" w:color="auto" w:fill="FFFFFF"/>
        </w:rPr>
        <w:t xml:space="preserve">320028000042889 от 25 марта 2020 года </w:t>
      </w:r>
      <w:r w:rsidR="004E3DA1" w:rsidRPr="009264F1">
        <w:rPr>
          <w:rFonts w:ascii="Times New Roman" w:hAnsi="Times New Roman" w:cs="Times New Roman"/>
          <w:color w:val="000000"/>
          <w:spacing w:val="-4"/>
          <w:sz w:val="24"/>
          <w:szCs w:val="24"/>
        </w:rPr>
        <w:t xml:space="preserve">с другой стороны,  вместе именуемые «Стороны», </w:t>
      </w:r>
      <w:r w:rsidR="004E3DA1" w:rsidRPr="009264F1">
        <w:rPr>
          <w:rFonts w:ascii="Times New Roman" w:eastAsia="Times New Roman" w:hAnsi="Times New Roman" w:cs="Times New Roman"/>
          <w:sz w:val="24"/>
          <w:szCs w:val="24"/>
        </w:rPr>
        <w:t xml:space="preserve">с соблюдением требований Федерального закона от 05.04.2013 N 44-ФЗ"О контрактной системе в сфере закупок товаров, работ, услуг для обеспечения </w:t>
      </w:r>
      <w:r>
        <w:rPr>
          <w:rFonts w:ascii="Times New Roman" w:eastAsia="Times New Roman" w:hAnsi="Times New Roman" w:cs="Times New Roman"/>
          <w:sz w:val="24"/>
          <w:szCs w:val="24"/>
        </w:rPr>
        <w:t xml:space="preserve">государственных и муниципальных </w:t>
      </w:r>
      <w:r w:rsidR="004E3DA1" w:rsidRPr="009264F1">
        <w:rPr>
          <w:rFonts w:ascii="Times New Roman" w:eastAsia="Times New Roman" w:hAnsi="Times New Roman" w:cs="Times New Roman"/>
          <w:sz w:val="24"/>
          <w:szCs w:val="24"/>
        </w:rPr>
        <w:t xml:space="preserve">нужд" и Гражданского кодекса Российской Федерации, на основании протокола электронного аукциона от  </w:t>
      </w:r>
      <w:r>
        <w:rPr>
          <w:rFonts w:ascii="Times New Roman" w:eastAsia="Times New Roman" w:hAnsi="Times New Roman" w:cs="Times New Roman"/>
          <w:sz w:val="24"/>
          <w:szCs w:val="24"/>
        </w:rPr>
        <w:t>02.09.</w:t>
      </w:r>
      <w:r w:rsidR="004E3DA1" w:rsidRPr="009264F1">
        <w:rPr>
          <w:rFonts w:ascii="Times New Roman" w:eastAsia="Times New Roman" w:hAnsi="Times New Roman" w:cs="Times New Roman"/>
          <w:sz w:val="24"/>
          <w:szCs w:val="24"/>
        </w:rPr>
        <w:t>2021 г. №</w:t>
      </w:r>
      <w:r w:rsidRPr="009264F1">
        <w:rPr>
          <w:rStyle w:val="es-el-code-term"/>
          <w:rFonts w:ascii="Times New Roman" w:hAnsi="Times New Roman" w:cs="Times New Roman"/>
          <w:color w:val="000000"/>
          <w:sz w:val="24"/>
          <w:szCs w:val="24"/>
        </w:rPr>
        <w:t>0101300080621000002-3</w:t>
      </w:r>
      <w:r w:rsidR="004E3DA1" w:rsidRPr="009264F1">
        <w:rPr>
          <w:rFonts w:ascii="Times New Roman" w:eastAsia="Times New Roman" w:hAnsi="Times New Roman" w:cs="Times New Roman"/>
          <w:sz w:val="24"/>
          <w:szCs w:val="24"/>
        </w:rPr>
        <w:t xml:space="preserve"> , заключили настоящий муниципальный контракт (далее – </w:t>
      </w:r>
      <w:r w:rsidR="004E3DA1" w:rsidRPr="009264F1">
        <w:rPr>
          <w:rFonts w:ascii="Times New Roman" w:eastAsia="Times New Roman" w:hAnsi="Times New Roman" w:cs="Times New Roman"/>
          <w:b/>
          <w:sz w:val="24"/>
          <w:szCs w:val="24"/>
        </w:rPr>
        <w:t>Контракт</w:t>
      </w:r>
      <w:r w:rsidR="004E3DA1" w:rsidRPr="009264F1">
        <w:rPr>
          <w:rFonts w:ascii="Times New Roman" w:eastAsia="Times New Roman" w:hAnsi="Times New Roman" w:cs="Times New Roman"/>
          <w:sz w:val="24"/>
          <w:szCs w:val="24"/>
        </w:rPr>
        <w:t>) о нижеследующем:</w:t>
      </w:r>
    </w:p>
    <w:p w:rsidR="00005F2A" w:rsidRPr="00DA41E4" w:rsidRDefault="00005F2A" w:rsidP="00005F2A">
      <w:pPr>
        <w:keepNext/>
        <w:spacing w:after="0"/>
        <w:ind w:firstLine="720"/>
        <w:jc w:val="both"/>
        <w:rPr>
          <w:rFonts w:ascii="Times New Roman" w:eastAsia="Times New Roman" w:hAnsi="Times New Roman" w:cs="Times New Roman"/>
          <w:sz w:val="24"/>
        </w:rPr>
      </w:pPr>
    </w:p>
    <w:p w:rsidR="00005F2A" w:rsidRDefault="00005F2A" w:rsidP="00005F2A">
      <w:pPr>
        <w:keepNext/>
        <w:spacing w:after="0"/>
        <w:jc w:val="center"/>
        <w:rPr>
          <w:rFonts w:ascii="Times New Roman" w:eastAsia="Times New Roman" w:hAnsi="Times New Roman" w:cs="Times New Roman"/>
          <w:b/>
          <w:sz w:val="24"/>
        </w:rPr>
      </w:pPr>
      <w:r w:rsidRPr="00DA41E4">
        <w:rPr>
          <w:rFonts w:ascii="Times New Roman" w:eastAsia="Times New Roman" w:hAnsi="Times New Roman" w:cs="Times New Roman"/>
          <w:b/>
          <w:sz w:val="24"/>
        </w:rPr>
        <w:t>I. Предмет Муниципального Контракта</w:t>
      </w:r>
    </w:p>
    <w:p w:rsidR="00005F2A" w:rsidRPr="006A34D2" w:rsidRDefault="00005F2A" w:rsidP="00005F2A">
      <w:pPr>
        <w:keepNext/>
        <w:spacing w:after="0"/>
        <w:ind w:firstLine="709"/>
        <w:jc w:val="both"/>
        <w:rPr>
          <w:rFonts w:ascii="Times New Roman" w:eastAsia="Times New Roman" w:hAnsi="Times New Roman" w:cs="Times New Roman"/>
          <w:sz w:val="24"/>
          <w:szCs w:val="24"/>
        </w:rPr>
      </w:pPr>
      <w:r w:rsidRPr="006A34D2">
        <w:rPr>
          <w:rFonts w:ascii="Times New Roman" w:eastAsia="Times New Roman" w:hAnsi="Times New Roman" w:cs="Times New Roman"/>
          <w:sz w:val="24"/>
          <w:szCs w:val="24"/>
        </w:rPr>
        <w:t xml:space="preserve">1.1. Поставщик обязуется </w:t>
      </w:r>
      <w:r w:rsidR="007904FC">
        <w:rPr>
          <w:rFonts w:ascii="Times New Roman" w:eastAsia="Times New Roman" w:hAnsi="Times New Roman" w:cs="Times New Roman"/>
          <w:sz w:val="24"/>
          <w:szCs w:val="24"/>
        </w:rPr>
        <w:t xml:space="preserve">выполнить обязательства </w:t>
      </w:r>
      <w:r w:rsidR="007904FC" w:rsidRPr="007904FC">
        <w:rPr>
          <w:rFonts w:ascii="Times New Roman" w:eastAsia="Times New Roman" w:hAnsi="Times New Roman" w:cs="Times New Roman"/>
          <w:i/>
          <w:sz w:val="24"/>
          <w:szCs w:val="24"/>
        </w:rPr>
        <w:t>по приобретению</w:t>
      </w:r>
      <w:r w:rsidR="004E3DA1" w:rsidRPr="007904FC">
        <w:rPr>
          <w:rFonts w:ascii="Times New Roman" w:eastAsia="Times New Roman" w:hAnsi="Times New Roman" w:cs="Times New Roman"/>
          <w:i/>
          <w:sz w:val="24"/>
          <w:szCs w:val="24"/>
        </w:rPr>
        <w:t xml:space="preserve"> </w:t>
      </w:r>
      <w:r w:rsidR="00CF4C3E" w:rsidRPr="007904FC">
        <w:rPr>
          <w:rFonts w:ascii="Times New Roman" w:eastAsia="Times New Roman" w:hAnsi="Times New Roman" w:cs="Times New Roman"/>
          <w:i/>
          <w:sz w:val="24"/>
          <w:szCs w:val="24"/>
        </w:rPr>
        <w:t xml:space="preserve">мебели для сельского клуба </w:t>
      </w:r>
      <w:proofErr w:type="spellStart"/>
      <w:r w:rsidR="00CF4C3E" w:rsidRPr="007904FC">
        <w:rPr>
          <w:rFonts w:ascii="Times New Roman" w:eastAsia="Times New Roman" w:hAnsi="Times New Roman" w:cs="Times New Roman"/>
          <w:i/>
          <w:sz w:val="24"/>
          <w:szCs w:val="24"/>
        </w:rPr>
        <w:t>с.Тамьяново</w:t>
      </w:r>
      <w:proofErr w:type="spellEnd"/>
      <w:r w:rsidR="00CF4C3E" w:rsidRPr="00CF4C3E">
        <w:rPr>
          <w:rFonts w:ascii="Times New Roman" w:eastAsia="Times New Roman" w:hAnsi="Times New Roman" w:cs="Times New Roman"/>
          <w:sz w:val="24"/>
          <w:szCs w:val="24"/>
        </w:rPr>
        <w:t xml:space="preserve"> </w:t>
      </w:r>
      <w:r w:rsidRPr="00CF4C3E">
        <w:rPr>
          <w:rFonts w:ascii="Times New Roman" w:eastAsia="Times New Roman" w:hAnsi="Times New Roman" w:cs="Times New Roman"/>
          <w:sz w:val="24"/>
          <w:szCs w:val="24"/>
        </w:rPr>
        <w:t>(далее</w:t>
      </w:r>
      <w:r w:rsidRPr="006A34D2">
        <w:rPr>
          <w:rFonts w:ascii="Times New Roman" w:eastAsia="Times New Roman" w:hAnsi="Times New Roman" w:cs="Times New Roman"/>
          <w:sz w:val="24"/>
          <w:szCs w:val="24"/>
        </w:rPr>
        <w:t xml:space="preserve"> по тексту – </w:t>
      </w:r>
      <w:r w:rsidRPr="006A34D2">
        <w:rPr>
          <w:rFonts w:ascii="Times New Roman" w:eastAsia="Times New Roman" w:hAnsi="Times New Roman" w:cs="Times New Roman"/>
          <w:b/>
          <w:sz w:val="24"/>
          <w:szCs w:val="24"/>
        </w:rPr>
        <w:t>Товар</w:t>
      </w:r>
      <w:r w:rsidRPr="006A34D2">
        <w:rPr>
          <w:rFonts w:ascii="Times New Roman" w:eastAsia="Times New Roman" w:hAnsi="Times New Roman" w:cs="Times New Roman"/>
          <w:sz w:val="24"/>
          <w:szCs w:val="24"/>
        </w:rPr>
        <w:t>), а Заказчик обязуется принять и оплатить Товар в порядке и на условиях, предусмотренных Контрактом.</w:t>
      </w:r>
    </w:p>
    <w:p w:rsidR="00005F2A" w:rsidRPr="006A34D2" w:rsidRDefault="00005F2A" w:rsidP="00005F2A">
      <w:pPr>
        <w:keepNext/>
        <w:spacing w:after="0"/>
        <w:ind w:firstLine="709"/>
        <w:jc w:val="both"/>
        <w:rPr>
          <w:rFonts w:ascii="Times New Roman" w:eastAsia="Times New Roman" w:hAnsi="Times New Roman" w:cs="Times New Roman"/>
          <w:sz w:val="24"/>
          <w:szCs w:val="24"/>
        </w:rPr>
      </w:pPr>
      <w:r w:rsidRPr="006A34D2">
        <w:rPr>
          <w:rFonts w:ascii="Times New Roman" w:eastAsia="Times New Roman" w:hAnsi="Times New Roman" w:cs="Times New Roman"/>
          <w:sz w:val="24"/>
          <w:szCs w:val="24"/>
        </w:rPr>
        <w:t>1.2. Наименование, количество и иные хара</w:t>
      </w:r>
      <w:r>
        <w:rPr>
          <w:rFonts w:ascii="Times New Roman" w:eastAsia="Times New Roman" w:hAnsi="Times New Roman" w:cs="Times New Roman"/>
          <w:sz w:val="24"/>
          <w:szCs w:val="24"/>
        </w:rPr>
        <w:t xml:space="preserve">ктеристики поставляемого Товара </w:t>
      </w:r>
      <w:r w:rsidRPr="006A34D2">
        <w:rPr>
          <w:rFonts w:ascii="Times New Roman" w:eastAsia="Times New Roman" w:hAnsi="Times New Roman" w:cs="Times New Roman"/>
          <w:sz w:val="24"/>
          <w:szCs w:val="24"/>
        </w:rPr>
        <w:t xml:space="preserve">указаны в </w:t>
      </w:r>
      <w:r>
        <w:rPr>
          <w:rFonts w:ascii="Times New Roman" w:eastAsia="Times New Roman" w:hAnsi="Times New Roman" w:cs="Times New Roman"/>
          <w:sz w:val="24"/>
          <w:szCs w:val="24"/>
        </w:rPr>
        <w:t>с</w:t>
      </w:r>
      <w:bookmarkStart w:id="0" w:name="_GoBack"/>
      <w:bookmarkEnd w:id="0"/>
      <w:r w:rsidRPr="006A34D2">
        <w:rPr>
          <w:rFonts w:ascii="Times New Roman" w:eastAsia="Times New Roman" w:hAnsi="Times New Roman" w:cs="Times New Roman"/>
          <w:sz w:val="24"/>
          <w:szCs w:val="24"/>
        </w:rPr>
        <w:t xml:space="preserve">пецификации (Приложение </w:t>
      </w:r>
      <w:r w:rsidRPr="006A34D2">
        <w:rPr>
          <w:rFonts w:ascii="Times New Roman" w:eastAsia="Segoe UI Symbol" w:hAnsi="Times New Roman" w:cs="Times New Roman"/>
          <w:sz w:val="24"/>
          <w:szCs w:val="24"/>
        </w:rPr>
        <w:t>№</w:t>
      </w:r>
      <w:r w:rsidRPr="006A34D2">
        <w:rPr>
          <w:rFonts w:ascii="Times New Roman" w:eastAsia="Times New Roman" w:hAnsi="Times New Roman" w:cs="Times New Roman"/>
          <w:sz w:val="24"/>
          <w:szCs w:val="24"/>
        </w:rPr>
        <w:t xml:space="preserve"> 1 к Контракту), являющейся неотъемлемой частью Контракта.</w:t>
      </w:r>
    </w:p>
    <w:p w:rsidR="00005F2A" w:rsidRPr="00DA41E4" w:rsidRDefault="00005F2A" w:rsidP="00005F2A">
      <w:pPr>
        <w:keepNext/>
        <w:spacing w:after="0"/>
        <w:ind w:firstLine="720"/>
        <w:jc w:val="center"/>
        <w:rPr>
          <w:rFonts w:ascii="Times New Roman" w:eastAsia="Times New Roman" w:hAnsi="Times New Roman" w:cs="Times New Roman"/>
          <w:b/>
          <w:sz w:val="24"/>
        </w:rPr>
      </w:pPr>
    </w:p>
    <w:p w:rsidR="00005F2A" w:rsidRDefault="00005F2A" w:rsidP="00005F2A">
      <w:pPr>
        <w:keepNext/>
        <w:spacing w:after="0"/>
        <w:jc w:val="center"/>
        <w:rPr>
          <w:rFonts w:ascii="Times New Roman" w:eastAsia="Times New Roman" w:hAnsi="Times New Roman" w:cs="Times New Roman"/>
          <w:b/>
          <w:sz w:val="24"/>
        </w:rPr>
      </w:pPr>
      <w:r w:rsidRPr="00DA41E4">
        <w:rPr>
          <w:rFonts w:ascii="Times New Roman" w:eastAsia="Times New Roman" w:hAnsi="Times New Roman" w:cs="Times New Roman"/>
          <w:b/>
          <w:sz w:val="24"/>
        </w:rPr>
        <w:t>II. Цена Муниципального Контракта и порядок расчетов</w:t>
      </w:r>
    </w:p>
    <w:p w:rsidR="00A2029F"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2</w:t>
      </w:r>
      <w:r w:rsidRPr="00A2029F">
        <w:rPr>
          <w:rFonts w:ascii="Times New Roman" w:eastAsia="Times New Roman" w:hAnsi="Times New Roman" w:cs="Times New Roman"/>
          <w:b/>
          <w:sz w:val="24"/>
          <w:szCs w:val="24"/>
        </w:rPr>
        <w:t xml:space="preserve">.1. Цена Контракта составляет </w:t>
      </w:r>
      <w:r w:rsidR="00A2029F" w:rsidRPr="00A2029F">
        <w:rPr>
          <w:rFonts w:ascii="Times New Roman" w:hAnsi="Times New Roman" w:cs="Times New Roman"/>
          <w:b/>
          <w:color w:val="000000"/>
          <w:sz w:val="24"/>
          <w:szCs w:val="24"/>
        </w:rPr>
        <w:t xml:space="preserve">290 245 (Двести девяносто тысяч двести сорок пять) </w:t>
      </w:r>
      <w:r w:rsidR="00A2029F" w:rsidRPr="00A2029F">
        <w:rPr>
          <w:rFonts w:ascii="Times New Roman" w:eastAsia="Times New Roman" w:hAnsi="Times New Roman" w:cs="Times New Roman"/>
          <w:b/>
          <w:sz w:val="24"/>
          <w:szCs w:val="24"/>
        </w:rPr>
        <w:t xml:space="preserve">рублей 01 копейка, </w:t>
      </w:r>
      <w:r w:rsidRPr="00A2029F">
        <w:rPr>
          <w:rFonts w:ascii="Times New Roman" w:eastAsia="Times New Roman" w:hAnsi="Times New Roman" w:cs="Times New Roman"/>
          <w:b/>
          <w:i/>
          <w:sz w:val="24"/>
          <w:szCs w:val="24"/>
        </w:rPr>
        <w:t xml:space="preserve"> </w:t>
      </w:r>
      <w:r w:rsidRPr="00A2029F">
        <w:rPr>
          <w:rFonts w:ascii="Times New Roman" w:eastAsia="Times New Roman" w:hAnsi="Times New Roman" w:cs="Times New Roman"/>
          <w:b/>
          <w:sz w:val="24"/>
          <w:szCs w:val="24"/>
        </w:rPr>
        <w:t>НДС не облагается</w:t>
      </w:r>
      <w:r w:rsidR="00A2029F">
        <w:rPr>
          <w:rFonts w:ascii="Times New Roman" w:eastAsia="Times New Roman" w:hAnsi="Times New Roman" w:cs="Times New Roman"/>
          <w:sz w:val="24"/>
        </w:rPr>
        <w:t>.</w:t>
      </w:r>
    </w:p>
    <w:p w:rsidR="00005F2A" w:rsidRPr="00DA41E4" w:rsidRDefault="00005F2A" w:rsidP="00005F2A">
      <w:pPr>
        <w:keepNext/>
        <w:spacing w:after="0"/>
        <w:ind w:firstLine="709"/>
        <w:jc w:val="both"/>
        <w:rPr>
          <w:rFonts w:ascii="Times New Roman" w:eastAsia="Times New Roman" w:hAnsi="Times New Roman" w:cs="Times New Roman"/>
          <w:i/>
          <w:sz w:val="24"/>
        </w:rPr>
      </w:pPr>
      <w:r w:rsidRPr="00DA41E4">
        <w:rPr>
          <w:rFonts w:ascii="Times New Roman" w:eastAsia="Times New Roman" w:hAnsi="Times New Roman" w:cs="Times New Roman"/>
          <w:sz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2.3. Цена Контракта включает в себя: стоимость Товара, расходы, связанные с доставкой, разгрузкой - погрузкой, сборкой и установкой  в помещении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5">
        <w:r w:rsidRPr="00DA41E4">
          <w:rPr>
            <w:rFonts w:ascii="Times New Roman" w:eastAsia="Times New Roman" w:hAnsi="Times New Roman" w:cs="Times New Roman"/>
            <w:color w:val="0000FF"/>
            <w:sz w:val="24"/>
            <w:u w:val="single"/>
          </w:rPr>
          <w:t>законом</w:t>
        </w:r>
      </w:hyperlink>
      <w:r w:rsidRPr="00DA41E4">
        <w:rPr>
          <w:rFonts w:ascii="Times New Roman" w:eastAsia="Times New Roman" w:hAnsi="Times New Roman" w:cs="Times New Roman"/>
          <w:sz w:val="24"/>
        </w:rPr>
        <w:t xml:space="preserve"> от 5 апреля 2013г. </w:t>
      </w:r>
      <w:r w:rsidRPr="00DA41E4">
        <w:rPr>
          <w:rFonts w:ascii="Times New Roman" w:eastAsia="Segoe UI Symbol" w:hAnsi="Times New Roman" w:cs="Times New Roman"/>
          <w:sz w:val="24"/>
        </w:rPr>
        <w:t>№</w:t>
      </w:r>
      <w:r w:rsidRPr="00DA41E4">
        <w:rPr>
          <w:rFonts w:ascii="Times New Roman" w:eastAsia="Times New Roman" w:hAnsi="Times New Roman" w:cs="Times New Roman"/>
          <w:sz w:val="24"/>
        </w:rPr>
        <w:t>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Контрактом.</w:t>
      </w:r>
    </w:p>
    <w:p w:rsidR="00005F2A" w:rsidRPr="00DA41E4" w:rsidRDefault="00005F2A" w:rsidP="00BD37DC">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p>
    <w:p w:rsidR="00C05DC8" w:rsidRPr="00F2723A" w:rsidRDefault="00005F2A" w:rsidP="00C05DC8">
      <w:pPr>
        <w:spacing w:after="0"/>
        <w:ind w:firstLine="567"/>
        <w:jc w:val="both"/>
        <w:rPr>
          <w:rFonts w:ascii="Times New Roman" w:hAnsi="Times New Roman" w:cs="Times New Roman"/>
          <w:sz w:val="24"/>
          <w:szCs w:val="24"/>
        </w:rPr>
      </w:pPr>
      <w:r w:rsidRPr="0041584D">
        <w:rPr>
          <w:rFonts w:ascii="Times New Roman" w:eastAsia="Times New Roman" w:hAnsi="Times New Roman" w:cs="Times New Roman"/>
          <w:sz w:val="24"/>
          <w:szCs w:val="24"/>
        </w:rPr>
        <w:t>2.5.</w:t>
      </w:r>
      <w:r w:rsidR="00BD37DC">
        <w:rPr>
          <w:rFonts w:ascii="Times New Roman" w:eastAsia="Times New Roman" w:hAnsi="Times New Roman" w:cs="Times New Roman"/>
          <w:sz w:val="24"/>
          <w:szCs w:val="24"/>
        </w:rPr>
        <w:t xml:space="preserve"> </w:t>
      </w:r>
      <w:r w:rsidR="0041584D" w:rsidRPr="0041584D">
        <w:rPr>
          <w:rFonts w:ascii="Times New Roman" w:eastAsia="Times New Roman" w:hAnsi="Times New Roman" w:cs="Times New Roman"/>
          <w:sz w:val="24"/>
          <w:szCs w:val="24"/>
        </w:rPr>
        <w:t xml:space="preserve">Источник </w:t>
      </w:r>
      <w:r w:rsidR="0041584D" w:rsidRPr="0041584D">
        <w:rPr>
          <w:rFonts w:ascii="Times New Roman" w:hAnsi="Times New Roman" w:cs="Times New Roman"/>
          <w:sz w:val="24"/>
          <w:szCs w:val="24"/>
        </w:rPr>
        <w:t xml:space="preserve"> финансирования Контракта на 2021 год в текущих ценах составляет </w:t>
      </w:r>
      <w:bookmarkStart w:id="1" w:name="OLE_LINK9"/>
      <w:r w:rsidR="000052AB" w:rsidRPr="000052AB">
        <w:rPr>
          <w:rFonts w:ascii="Times New Roman" w:hAnsi="Times New Roman" w:cs="Times New Roman"/>
          <w:color w:val="000000"/>
          <w:sz w:val="24"/>
          <w:szCs w:val="24"/>
        </w:rPr>
        <w:t xml:space="preserve">290 245 (Двести девяносто тысяч двести сорок пять) </w:t>
      </w:r>
      <w:r w:rsidR="000052AB" w:rsidRPr="000052AB">
        <w:rPr>
          <w:rFonts w:ascii="Times New Roman" w:eastAsia="Times New Roman" w:hAnsi="Times New Roman" w:cs="Times New Roman"/>
          <w:sz w:val="24"/>
          <w:szCs w:val="24"/>
        </w:rPr>
        <w:t xml:space="preserve">рублей 01 копейка, </w:t>
      </w:r>
      <w:r w:rsidR="000052AB" w:rsidRPr="000052AB">
        <w:rPr>
          <w:rFonts w:ascii="Times New Roman" w:eastAsia="Times New Roman" w:hAnsi="Times New Roman" w:cs="Times New Roman"/>
          <w:i/>
          <w:sz w:val="24"/>
          <w:szCs w:val="24"/>
        </w:rPr>
        <w:t xml:space="preserve"> </w:t>
      </w:r>
      <w:bookmarkEnd w:id="1"/>
      <w:r w:rsidR="00C05DC8" w:rsidRPr="000052AB">
        <w:rPr>
          <w:rFonts w:ascii="Times New Roman" w:hAnsi="Times New Roman" w:cs="Times New Roman"/>
          <w:i/>
          <w:sz w:val="24"/>
          <w:szCs w:val="24"/>
        </w:rPr>
        <w:t>в соответствии</w:t>
      </w:r>
      <w:r w:rsidR="00C05DC8" w:rsidRPr="00F2723A">
        <w:rPr>
          <w:rFonts w:ascii="Times New Roman" w:hAnsi="Times New Roman" w:cs="Times New Roman"/>
          <w:i/>
          <w:sz w:val="24"/>
          <w:szCs w:val="24"/>
        </w:rPr>
        <w:t xml:space="preserve"> с Соглашением №</w:t>
      </w:r>
      <w:r w:rsidR="00C05DC8">
        <w:rPr>
          <w:rFonts w:ascii="Times New Roman" w:hAnsi="Times New Roman" w:cs="Times New Roman"/>
          <w:i/>
          <w:sz w:val="24"/>
          <w:szCs w:val="24"/>
        </w:rPr>
        <w:t>51/5</w:t>
      </w:r>
      <w:r w:rsidR="00C05DC8" w:rsidRPr="00F2723A">
        <w:rPr>
          <w:rFonts w:ascii="Times New Roman" w:hAnsi="Times New Roman" w:cs="Times New Roman"/>
          <w:i/>
          <w:sz w:val="24"/>
          <w:szCs w:val="24"/>
        </w:rPr>
        <w:t xml:space="preserve"> от </w:t>
      </w:r>
      <w:r w:rsidR="00C05DC8">
        <w:rPr>
          <w:rFonts w:ascii="Times New Roman" w:hAnsi="Times New Roman" w:cs="Times New Roman"/>
          <w:i/>
          <w:sz w:val="24"/>
          <w:szCs w:val="24"/>
        </w:rPr>
        <w:t>04.08.</w:t>
      </w:r>
      <w:r w:rsidR="00C05DC8" w:rsidRPr="00F2723A">
        <w:rPr>
          <w:rFonts w:ascii="Times New Roman" w:hAnsi="Times New Roman" w:cs="Times New Roman"/>
          <w:i/>
          <w:sz w:val="24"/>
          <w:szCs w:val="24"/>
        </w:rPr>
        <w:t>2021 г.</w:t>
      </w:r>
      <w:r w:rsidR="00C05DC8" w:rsidRPr="00F2723A">
        <w:rPr>
          <w:rFonts w:ascii="Times New Roman" w:hAnsi="Times New Roman" w:cs="Times New Roman"/>
          <w:sz w:val="24"/>
          <w:szCs w:val="24"/>
        </w:rPr>
        <w:t>, из них:</w:t>
      </w:r>
    </w:p>
    <w:p w:rsidR="00BD37DC" w:rsidRPr="009E6255" w:rsidRDefault="0041584D" w:rsidP="00C05DC8">
      <w:pPr>
        <w:spacing w:after="0"/>
        <w:ind w:firstLine="567"/>
        <w:jc w:val="both"/>
        <w:rPr>
          <w:rFonts w:ascii="Times New Roman" w:hAnsi="Times New Roman" w:cs="Times New Roman"/>
          <w:sz w:val="24"/>
          <w:szCs w:val="24"/>
        </w:rPr>
      </w:pPr>
      <w:r w:rsidRPr="0041584D">
        <w:rPr>
          <w:rFonts w:ascii="Times New Roman" w:hAnsi="Times New Roman" w:cs="Times New Roman"/>
          <w:bCs/>
          <w:sz w:val="24"/>
          <w:szCs w:val="24"/>
        </w:rPr>
        <w:lastRenderedPageBreak/>
        <w:t xml:space="preserve">- </w:t>
      </w:r>
      <w:r w:rsidR="009E6255" w:rsidRPr="009E6255">
        <w:rPr>
          <w:rFonts w:ascii="Times New Roman" w:hAnsi="Times New Roman" w:cs="Times New Roman"/>
          <w:bCs/>
          <w:sz w:val="24"/>
          <w:szCs w:val="24"/>
        </w:rPr>
        <w:t>217 103,27</w:t>
      </w:r>
      <w:r w:rsidR="00BD37DC" w:rsidRPr="009E6255">
        <w:rPr>
          <w:rFonts w:ascii="Times New Roman" w:hAnsi="Times New Roman" w:cs="Times New Roman"/>
          <w:bCs/>
          <w:sz w:val="24"/>
          <w:szCs w:val="24"/>
        </w:rPr>
        <w:t xml:space="preserve"> </w:t>
      </w:r>
      <w:r w:rsidRPr="009E6255">
        <w:rPr>
          <w:rFonts w:ascii="Times New Roman" w:hAnsi="Times New Roman" w:cs="Times New Roman"/>
          <w:bCs/>
          <w:sz w:val="24"/>
          <w:szCs w:val="24"/>
        </w:rPr>
        <w:t>руб</w:t>
      </w:r>
      <w:r w:rsidR="00BD37DC" w:rsidRPr="009E6255">
        <w:rPr>
          <w:rFonts w:ascii="Times New Roman" w:hAnsi="Times New Roman" w:cs="Times New Roman"/>
          <w:bCs/>
          <w:sz w:val="24"/>
          <w:szCs w:val="24"/>
        </w:rPr>
        <w:t>.,</w:t>
      </w:r>
      <w:r w:rsidR="00BD37DC" w:rsidRPr="009E6255">
        <w:rPr>
          <w:rFonts w:ascii="Times New Roman" w:hAnsi="Times New Roman" w:cs="Times New Roman"/>
          <w:sz w:val="24"/>
          <w:szCs w:val="24"/>
        </w:rPr>
        <w:t xml:space="preserve"> за счет субсидий, выделяемых из бюджета Республики Башкортостан на </w:t>
      </w:r>
      <w:proofErr w:type="spellStart"/>
      <w:r w:rsidR="00BD37DC" w:rsidRPr="009E6255">
        <w:rPr>
          <w:rFonts w:ascii="Times New Roman" w:hAnsi="Times New Roman" w:cs="Times New Roman"/>
          <w:sz w:val="24"/>
          <w:szCs w:val="24"/>
        </w:rPr>
        <w:t>софинансирование</w:t>
      </w:r>
      <w:proofErr w:type="spellEnd"/>
      <w:r w:rsidR="00BD37DC" w:rsidRPr="009E6255">
        <w:rPr>
          <w:rFonts w:ascii="Times New Roman" w:hAnsi="Times New Roman" w:cs="Times New Roman"/>
          <w:sz w:val="24"/>
          <w:szCs w:val="24"/>
        </w:rPr>
        <w:t xml:space="preserve"> проектов развития общественной инфраструктуры;</w:t>
      </w:r>
    </w:p>
    <w:p w:rsidR="0041584D" w:rsidRPr="009E6255" w:rsidRDefault="0041584D" w:rsidP="00BD37DC">
      <w:pPr>
        <w:shd w:val="clear" w:color="auto" w:fill="FFFFFF"/>
        <w:tabs>
          <w:tab w:val="left" w:pos="0"/>
        </w:tabs>
        <w:spacing w:after="0"/>
        <w:ind w:firstLine="426"/>
        <w:jc w:val="both"/>
        <w:rPr>
          <w:rFonts w:ascii="Times New Roman" w:hAnsi="Times New Roman" w:cs="Times New Roman"/>
          <w:sz w:val="24"/>
          <w:szCs w:val="24"/>
        </w:rPr>
      </w:pPr>
      <w:r w:rsidRPr="009E6255">
        <w:rPr>
          <w:rFonts w:ascii="Times New Roman" w:hAnsi="Times New Roman" w:cs="Times New Roman"/>
          <w:sz w:val="24"/>
          <w:szCs w:val="24"/>
        </w:rPr>
        <w:t xml:space="preserve">- </w:t>
      </w:r>
      <w:r w:rsidR="009E6255" w:rsidRPr="009E6255">
        <w:rPr>
          <w:rFonts w:ascii="Times New Roman" w:hAnsi="Times New Roman" w:cs="Times New Roman"/>
          <w:sz w:val="24"/>
          <w:szCs w:val="24"/>
        </w:rPr>
        <w:t>31 346,46</w:t>
      </w:r>
      <w:r w:rsidR="00BD37DC" w:rsidRPr="009E6255">
        <w:rPr>
          <w:rFonts w:ascii="Times New Roman" w:hAnsi="Times New Roman" w:cs="Times New Roman"/>
          <w:sz w:val="24"/>
          <w:szCs w:val="24"/>
        </w:rPr>
        <w:t xml:space="preserve"> </w:t>
      </w:r>
      <w:r w:rsidRPr="009E6255">
        <w:rPr>
          <w:rFonts w:ascii="Times New Roman" w:hAnsi="Times New Roman" w:cs="Times New Roman"/>
          <w:sz w:val="24"/>
          <w:szCs w:val="24"/>
        </w:rPr>
        <w:t xml:space="preserve">руб. за счет бюджета </w:t>
      </w:r>
      <w:r w:rsidR="00BD37DC" w:rsidRPr="009E6255">
        <w:rPr>
          <w:rFonts w:ascii="Times New Roman" w:hAnsi="Times New Roman" w:cs="Times New Roman"/>
          <w:sz w:val="24"/>
          <w:szCs w:val="24"/>
        </w:rPr>
        <w:t xml:space="preserve">сельского поселения </w:t>
      </w:r>
      <w:proofErr w:type="spellStart"/>
      <w:r w:rsidR="00BD37DC" w:rsidRPr="009E6255">
        <w:rPr>
          <w:rFonts w:ascii="Times New Roman" w:hAnsi="Times New Roman" w:cs="Times New Roman"/>
          <w:sz w:val="24"/>
          <w:szCs w:val="24"/>
        </w:rPr>
        <w:t>Новокутовский</w:t>
      </w:r>
      <w:proofErr w:type="spellEnd"/>
      <w:r w:rsidR="00BD37DC" w:rsidRPr="009E6255">
        <w:rPr>
          <w:rFonts w:ascii="Times New Roman" w:hAnsi="Times New Roman" w:cs="Times New Roman"/>
          <w:sz w:val="24"/>
          <w:szCs w:val="24"/>
        </w:rPr>
        <w:t xml:space="preserve"> сельсовет </w:t>
      </w:r>
      <w:r w:rsidRPr="009E6255">
        <w:rPr>
          <w:rFonts w:ascii="Times New Roman" w:hAnsi="Times New Roman" w:cs="Times New Roman"/>
          <w:sz w:val="24"/>
          <w:szCs w:val="24"/>
        </w:rPr>
        <w:t xml:space="preserve">муниципального района </w:t>
      </w:r>
      <w:proofErr w:type="spellStart"/>
      <w:r w:rsidRPr="009E6255">
        <w:rPr>
          <w:rFonts w:ascii="Times New Roman" w:hAnsi="Times New Roman" w:cs="Times New Roman"/>
          <w:sz w:val="24"/>
          <w:szCs w:val="24"/>
        </w:rPr>
        <w:t>Чекмагушевский</w:t>
      </w:r>
      <w:proofErr w:type="spellEnd"/>
      <w:r w:rsidRPr="009E6255">
        <w:rPr>
          <w:rFonts w:ascii="Times New Roman" w:hAnsi="Times New Roman" w:cs="Times New Roman"/>
          <w:sz w:val="24"/>
          <w:szCs w:val="24"/>
        </w:rPr>
        <w:t xml:space="preserve"> район Республики Башкортостан</w:t>
      </w:r>
      <w:r w:rsidR="00BD37DC" w:rsidRPr="009E6255">
        <w:rPr>
          <w:rFonts w:ascii="Times New Roman" w:hAnsi="Times New Roman" w:cs="Times New Roman"/>
          <w:sz w:val="24"/>
          <w:szCs w:val="24"/>
        </w:rPr>
        <w:t>;</w:t>
      </w:r>
      <w:r w:rsidRPr="009E6255">
        <w:rPr>
          <w:rFonts w:ascii="Times New Roman" w:hAnsi="Times New Roman" w:cs="Times New Roman"/>
          <w:sz w:val="24"/>
          <w:szCs w:val="24"/>
        </w:rPr>
        <w:t xml:space="preserve"> </w:t>
      </w:r>
    </w:p>
    <w:p w:rsidR="0041584D" w:rsidRPr="009E6255" w:rsidRDefault="0041584D" w:rsidP="00BD37DC">
      <w:pPr>
        <w:autoSpaceDE w:val="0"/>
        <w:autoSpaceDN w:val="0"/>
        <w:adjustRightInd w:val="0"/>
        <w:spacing w:after="0"/>
        <w:ind w:firstLine="567"/>
        <w:jc w:val="both"/>
        <w:rPr>
          <w:rFonts w:ascii="Times New Roman" w:hAnsi="Times New Roman" w:cs="Times New Roman"/>
          <w:sz w:val="24"/>
          <w:szCs w:val="24"/>
        </w:rPr>
      </w:pPr>
      <w:r w:rsidRPr="009E6255">
        <w:rPr>
          <w:rFonts w:ascii="Times New Roman" w:hAnsi="Times New Roman" w:cs="Times New Roman"/>
          <w:sz w:val="24"/>
          <w:szCs w:val="24"/>
        </w:rPr>
        <w:t xml:space="preserve">-  </w:t>
      </w:r>
      <w:r w:rsidR="009E6255" w:rsidRPr="009E6255">
        <w:rPr>
          <w:rFonts w:ascii="Times New Roman" w:hAnsi="Times New Roman" w:cs="Times New Roman"/>
          <w:sz w:val="24"/>
          <w:szCs w:val="24"/>
        </w:rPr>
        <w:t>20 897,64</w:t>
      </w:r>
      <w:r w:rsidR="00BD37DC" w:rsidRPr="009E6255">
        <w:rPr>
          <w:rFonts w:ascii="Times New Roman" w:hAnsi="Times New Roman" w:cs="Times New Roman"/>
          <w:sz w:val="24"/>
          <w:szCs w:val="24"/>
        </w:rPr>
        <w:t xml:space="preserve"> </w:t>
      </w:r>
      <w:r w:rsidRPr="009E6255">
        <w:rPr>
          <w:rFonts w:ascii="Times New Roman" w:hAnsi="Times New Roman" w:cs="Times New Roman"/>
          <w:sz w:val="24"/>
          <w:szCs w:val="24"/>
        </w:rPr>
        <w:t>руб. поступление средств от юридических лиц;</w:t>
      </w:r>
    </w:p>
    <w:p w:rsidR="0041584D" w:rsidRPr="009E6255" w:rsidRDefault="0041584D" w:rsidP="00BD37DC">
      <w:pPr>
        <w:autoSpaceDE w:val="0"/>
        <w:autoSpaceDN w:val="0"/>
        <w:adjustRightInd w:val="0"/>
        <w:spacing w:after="0"/>
        <w:ind w:firstLine="567"/>
        <w:jc w:val="both"/>
        <w:rPr>
          <w:rFonts w:ascii="Times New Roman" w:hAnsi="Times New Roman" w:cs="Times New Roman"/>
          <w:sz w:val="24"/>
          <w:szCs w:val="24"/>
        </w:rPr>
      </w:pPr>
      <w:r w:rsidRPr="009E6255">
        <w:rPr>
          <w:rFonts w:ascii="Times New Roman" w:hAnsi="Times New Roman" w:cs="Times New Roman"/>
          <w:sz w:val="24"/>
          <w:szCs w:val="24"/>
        </w:rPr>
        <w:t xml:space="preserve">-  </w:t>
      </w:r>
      <w:r w:rsidR="009E6255" w:rsidRPr="009E6255">
        <w:rPr>
          <w:rFonts w:ascii="Times New Roman" w:hAnsi="Times New Roman" w:cs="Times New Roman"/>
          <w:sz w:val="24"/>
          <w:szCs w:val="24"/>
        </w:rPr>
        <w:t>20 897,64</w:t>
      </w:r>
      <w:r w:rsidR="00BD37DC" w:rsidRPr="009E6255">
        <w:rPr>
          <w:rFonts w:ascii="Times New Roman" w:hAnsi="Times New Roman" w:cs="Times New Roman"/>
          <w:sz w:val="24"/>
          <w:szCs w:val="24"/>
        </w:rPr>
        <w:t xml:space="preserve"> </w:t>
      </w:r>
      <w:r w:rsidRPr="009E6255">
        <w:rPr>
          <w:rFonts w:ascii="Times New Roman" w:hAnsi="Times New Roman" w:cs="Times New Roman"/>
          <w:sz w:val="24"/>
          <w:szCs w:val="24"/>
        </w:rPr>
        <w:t xml:space="preserve">руб. поступление от физических лиц. </w:t>
      </w:r>
    </w:p>
    <w:p w:rsidR="00BD37DC" w:rsidRPr="0004793B" w:rsidRDefault="00BD37DC" w:rsidP="00BD37DC">
      <w:pPr>
        <w:shd w:val="clear" w:color="auto" w:fill="FFFFFF"/>
        <w:tabs>
          <w:tab w:val="left" w:pos="0"/>
        </w:tabs>
        <w:spacing w:after="0"/>
        <w:ind w:firstLine="426"/>
        <w:jc w:val="both"/>
        <w:rPr>
          <w:rFonts w:ascii="Times New Roman" w:hAnsi="Times New Roman" w:cs="Times New Roman"/>
          <w:sz w:val="24"/>
          <w:szCs w:val="24"/>
        </w:rPr>
      </w:pPr>
      <w:r w:rsidRPr="0004793B">
        <w:rPr>
          <w:rFonts w:ascii="Times New Roman" w:hAnsi="Times New Roman" w:cs="Times New Roman"/>
          <w:sz w:val="24"/>
          <w:szCs w:val="24"/>
        </w:rPr>
        <w:t>Лимит финансирования пропорционально изменяется по итогам электронного аукциона, в пределах лимитов бюджетных обязательств.</w:t>
      </w:r>
    </w:p>
    <w:p w:rsidR="00605393" w:rsidRDefault="00005F2A" w:rsidP="00BD37DC">
      <w:pPr>
        <w:pStyle w:val="3"/>
        <w:spacing w:after="0" w:line="276" w:lineRule="auto"/>
        <w:ind w:left="0" w:firstLine="567"/>
        <w:rPr>
          <w:sz w:val="24"/>
        </w:rPr>
      </w:pPr>
      <w:r w:rsidRPr="0041584D">
        <w:rPr>
          <w:sz w:val="24"/>
          <w:szCs w:val="24"/>
        </w:rPr>
        <w:t>2.6. Расчеты между Заказчиком и Поставщиком производятся</w:t>
      </w:r>
      <w:r w:rsidRPr="00DA41E4">
        <w:rPr>
          <w:sz w:val="24"/>
        </w:rPr>
        <w:t xml:space="preserve"> </w:t>
      </w:r>
      <w:r w:rsidRPr="00DA41E4">
        <w:rPr>
          <w:b/>
          <w:sz w:val="24"/>
        </w:rPr>
        <w:t>не позднее 15 (пятнадцати) рабочих дней</w:t>
      </w:r>
      <w:r w:rsidR="00BD37DC">
        <w:rPr>
          <w:b/>
          <w:sz w:val="24"/>
        </w:rPr>
        <w:t xml:space="preserve"> </w:t>
      </w:r>
      <w:r w:rsidRPr="00DA41E4">
        <w:rPr>
          <w:sz w:val="24"/>
        </w:rPr>
        <w:t>с даты подписания Заказчиком акта приема-передачи Товара</w:t>
      </w:r>
      <w:r w:rsidR="00605393">
        <w:rPr>
          <w:sz w:val="24"/>
        </w:rPr>
        <w:t xml:space="preserve"> (Приложение №2 к контракту)</w:t>
      </w:r>
      <w:r w:rsidR="0084433A">
        <w:rPr>
          <w:sz w:val="24"/>
        </w:rPr>
        <w:t>.</w:t>
      </w:r>
    </w:p>
    <w:p w:rsidR="00605393" w:rsidRDefault="0058237E" w:rsidP="00605393">
      <w:pPr>
        <w:pStyle w:val="3"/>
        <w:spacing w:after="0" w:line="276" w:lineRule="auto"/>
        <w:ind w:left="0" w:firstLine="567"/>
        <w:rPr>
          <w:sz w:val="24"/>
        </w:rPr>
      </w:pPr>
      <w:r>
        <w:rPr>
          <w:sz w:val="24"/>
        </w:rPr>
        <w:t>2.7.</w:t>
      </w:r>
      <w:r w:rsidR="00005F2A" w:rsidRPr="00DA41E4">
        <w:rPr>
          <w:sz w:val="24"/>
        </w:rPr>
        <w:t xml:space="preserve">Оплата по Контракту осуществляется </w:t>
      </w:r>
      <w:r w:rsidR="00005F2A" w:rsidRPr="00DA41E4">
        <w:rPr>
          <w:b/>
          <w:sz w:val="24"/>
        </w:rPr>
        <w:t>по безналичному расчету</w:t>
      </w:r>
      <w:r w:rsidR="00005F2A" w:rsidRPr="00DA41E4">
        <w:rPr>
          <w:sz w:val="24"/>
        </w:rPr>
        <w:t xml:space="preserve"> платежным поручением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605393" w:rsidRDefault="00605393" w:rsidP="00605393">
      <w:pPr>
        <w:pStyle w:val="3"/>
        <w:spacing w:after="0" w:line="276" w:lineRule="auto"/>
        <w:ind w:left="0" w:firstLine="567"/>
        <w:rPr>
          <w:sz w:val="24"/>
        </w:rPr>
      </w:pPr>
    </w:p>
    <w:p w:rsidR="00605393" w:rsidRDefault="00005F2A" w:rsidP="00605393">
      <w:pPr>
        <w:pStyle w:val="3"/>
        <w:spacing w:after="0" w:line="276" w:lineRule="auto"/>
        <w:ind w:left="0" w:firstLine="567"/>
        <w:jc w:val="center"/>
        <w:rPr>
          <w:b/>
          <w:sz w:val="24"/>
        </w:rPr>
      </w:pPr>
      <w:r w:rsidRPr="00DA41E4">
        <w:rPr>
          <w:b/>
          <w:sz w:val="24"/>
        </w:rPr>
        <w:t>III. Порядок, сроки и условия поставки и приемки Товара</w:t>
      </w:r>
    </w:p>
    <w:p w:rsidR="00605393" w:rsidRDefault="00005F2A" w:rsidP="00605393">
      <w:pPr>
        <w:pStyle w:val="3"/>
        <w:spacing w:after="0" w:line="276" w:lineRule="auto"/>
        <w:ind w:left="0" w:firstLine="567"/>
        <w:rPr>
          <w:sz w:val="24"/>
          <w:szCs w:val="24"/>
        </w:rPr>
      </w:pPr>
      <w:r w:rsidRPr="00FC54B9">
        <w:rPr>
          <w:sz w:val="24"/>
          <w:szCs w:val="24"/>
        </w:rPr>
        <w:t xml:space="preserve">3.1. Поставщик самостоятельно поставляет Товар Заказчику по адресу: </w:t>
      </w:r>
      <w:r w:rsidR="00BD37DC" w:rsidRPr="00FC54B9">
        <w:rPr>
          <w:sz w:val="24"/>
          <w:szCs w:val="24"/>
          <w:shd w:val="clear" w:color="auto" w:fill="FFFFFF"/>
        </w:rPr>
        <w:t>452212, Республика Башкортостан, </w:t>
      </w:r>
      <w:proofErr w:type="spellStart"/>
      <w:r w:rsidR="00BD37DC" w:rsidRPr="00FC54B9">
        <w:rPr>
          <w:sz w:val="24"/>
          <w:szCs w:val="24"/>
          <w:shd w:val="clear" w:color="auto" w:fill="FFFFFF"/>
        </w:rPr>
        <w:t>Чекмагушевский</w:t>
      </w:r>
      <w:proofErr w:type="spellEnd"/>
      <w:r w:rsidR="00BD37DC" w:rsidRPr="00FC54B9">
        <w:rPr>
          <w:sz w:val="24"/>
          <w:szCs w:val="24"/>
          <w:shd w:val="clear" w:color="auto" w:fill="FFFFFF"/>
        </w:rPr>
        <w:t xml:space="preserve"> район, село </w:t>
      </w:r>
      <w:proofErr w:type="spellStart"/>
      <w:r w:rsidR="0058237E">
        <w:rPr>
          <w:sz w:val="24"/>
          <w:szCs w:val="24"/>
          <w:shd w:val="clear" w:color="auto" w:fill="FFFFFF"/>
        </w:rPr>
        <w:t>Тамьяново</w:t>
      </w:r>
      <w:proofErr w:type="spellEnd"/>
      <w:r w:rsidR="00BD37DC" w:rsidRPr="00FC54B9">
        <w:rPr>
          <w:sz w:val="24"/>
          <w:szCs w:val="24"/>
          <w:shd w:val="clear" w:color="auto" w:fill="FFFFFF"/>
        </w:rPr>
        <w:t xml:space="preserve">, Центральная улица, </w:t>
      </w:r>
      <w:r w:rsidR="0058237E">
        <w:rPr>
          <w:sz w:val="24"/>
          <w:szCs w:val="24"/>
          <w:shd w:val="clear" w:color="auto" w:fill="FFFFFF"/>
        </w:rPr>
        <w:t>1</w:t>
      </w:r>
      <w:r w:rsidRPr="00FC54B9">
        <w:rPr>
          <w:sz w:val="24"/>
          <w:szCs w:val="24"/>
        </w:rPr>
        <w:t xml:space="preserve"> (далее - место доставки), </w:t>
      </w:r>
      <w:r w:rsidRPr="00FC54B9">
        <w:rPr>
          <w:b/>
          <w:sz w:val="24"/>
          <w:szCs w:val="24"/>
        </w:rPr>
        <w:t xml:space="preserve">в течение </w:t>
      </w:r>
      <w:r w:rsidR="0058237E">
        <w:rPr>
          <w:b/>
          <w:sz w:val="24"/>
          <w:szCs w:val="24"/>
        </w:rPr>
        <w:t>14</w:t>
      </w:r>
      <w:r w:rsidRPr="00FC54B9">
        <w:rPr>
          <w:b/>
          <w:sz w:val="24"/>
          <w:szCs w:val="24"/>
        </w:rPr>
        <w:t xml:space="preserve"> календарных дней после даты заключения Контракта</w:t>
      </w:r>
      <w:r w:rsidRPr="00FC54B9">
        <w:rPr>
          <w:sz w:val="24"/>
          <w:szCs w:val="24"/>
        </w:rPr>
        <w:t>.</w:t>
      </w:r>
    </w:p>
    <w:p w:rsidR="00605393" w:rsidRDefault="00005F2A" w:rsidP="00605393">
      <w:pPr>
        <w:pStyle w:val="3"/>
        <w:spacing w:after="0" w:line="276" w:lineRule="auto"/>
        <w:ind w:left="0" w:firstLine="567"/>
        <w:rPr>
          <w:spacing w:val="-6"/>
          <w:sz w:val="24"/>
        </w:rPr>
      </w:pPr>
      <w:r w:rsidRPr="00DA41E4">
        <w:rPr>
          <w:sz w:val="24"/>
        </w:rPr>
        <w:t xml:space="preserve">Поставка товара должна осуществляться в рабочие дни с 9 часов 00 минут до 13 часов 00 минут и с 14 часов 00 минут до 16 часов 45 минут по местному времени (за исключением выходных дней и дней общегосударственных праздников) одной партией. Поставщик, посредством телефонной или электронных средств </w:t>
      </w:r>
      <w:r w:rsidR="006B5ADD">
        <w:rPr>
          <w:sz w:val="24"/>
        </w:rPr>
        <w:t>связи, в срок не менее чем за 5 (Пять</w:t>
      </w:r>
      <w:r w:rsidRPr="00DA41E4">
        <w:rPr>
          <w:sz w:val="24"/>
        </w:rPr>
        <w:t xml:space="preserve">) рабочих день до даты поставки согласовывает с Заказчиком время поставки. </w:t>
      </w:r>
      <w:r w:rsidRPr="00DA41E4">
        <w:rPr>
          <w:spacing w:val="-6"/>
          <w:sz w:val="24"/>
        </w:rPr>
        <w:t>Поставщик представляет всю необходимую документацию для приема Товара по количеству и ассортименту. Поставляемый Товар должен быть свободен от прав третьих лиц.</w:t>
      </w:r>
    </w:p>
    <w:p w:rsidR="00605393" w:rsidRDefault="00005F2A" w:rsidP="00605393">
      <w:pPr>
        <w:pStyle w:val="3"/>
        <w:spacing w:after="0" w:line="276" w:lineRule="auto"/>
        <w:ind w:left="0" w:firstLine="567"/>
        <w:rPr>
          <w:sz w:val="24"/>
        </w:rPr>
      </w:pPr>
      <w:r w:rsidRPr="00DA41E4">
        <w:rPr>
          <w:sz w:val="24"/>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2F6EA3" w:rsidRDefault="00005F2A" w:rsidP="002F6EA3">
      <w:pPr>
        <w:pStyle w:val="3"/>
        <w:spacing w:after="0" w:line="276" w:lineRule="auto"/>
        <w:ind w:left="0" w:firstLine="567"/>
        <w:rPr>
          <w:sz w:val="24"/>
        </w:rPr>
      </w:pPr>
      <w:r w:rsidRPr="00DA41E4">
        <w:rPr>
          <w:sz w:val="24"/>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2F6EA3" w:rsidRDefault="00005F2A" w:rsidP="002F6EA3">
      <w:pPr>
        <w:pStyle w:val="3"/>
        <w:spacing w:after="0" w:line="276" w:lineRule="auto"/>
        <w:ind w:left="0" w:firstLine="567"/>
        <w:rPr>
          <w:sz w:val="24"/>
        </w:rPr>
      </w:pPr>
      <w:r w:rsidRPr="00DA41E4">
        <w:rPr>
          <w:sz w:val="24"/>
        </w:rPr>
        <w:t>3.4. При отсутствии у Заказчика претензий по количеству и качеству поставленного Товара Заказчик в течение 5 (пяти) рабочих дней с момента поставки Товара Поставщиком подписывает акт приема-передачи Товара, товарную (товарно-транспортную) накладную, счет, счет-фактуру (при наличии). После этого Товар считается переданным Поставщиком Заказчику.</w:t>
      </w:r>
    </w:p>
    <w:p w:rsidR="002F6EA3" w:rsidRDefault="00005F2A" w:rsidP="002F6EA3">
      <w:pPr>
        <w:pStyle w:val="3"/>
        <w:spacing w:after="0" w:line="276" w:lineRule="auto"/>
        <w:ind w:left="0" w:firstLine="567"/>
        <w:rPr>
          <w:sz w:val="24"/>
        </w:rPr>
      </w:pPr>
      <w:r w:rsidRPr="00DA41E4">
        <w:rPr>
          <w:sz w:val="24"/>
        </w:rPr>
        <w:t xml:space="preserve">3.5.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w:t>
      </w:r>
      <w:r w:rsidR="006B5ADD">
        <w:rPr>
          <w:sz w:val="24"/>
        </w:rPr>
        <w:t>срок, установленный в пункте 3.4</w:t>
      </w:r>
      <w:r w:rsidRPr="00DA41E4">
        <w:rPr>
          <w:sz w:val="24"/>
        </w:rPr>
        <w:t xml:space="preserve"> Контракта, отказывает в приемке Товара, направляя Поставщику </w:t>
      </w:r>
      <w:r w:rsidRPr="00DA41E4">
        <w:rPr>
          <w:sz w:val="24"/>
        </w:rPr>
        <w:lastRenderedPageBreak/>
        <w:t>мотивированный отказ от приемки Товара с перечнем выявленных недостатков и указанием сроков их устранения.</w:t>
      </w:r>
    </w:p>
    <w:p w:rsidR="002F6EA3" w:rsidRDefault="00005F2A" w:rsidP="002F6EA3">
      <w:pPr>
        <w:pStyle w:val="3"/>
        <w:spacing w:after="0" w:line="276" w:lineRule="auto"/>
        <w:ind w:left="0" w:firstLine="567"/>
        <w:rPr>
          <w:sz w:val="24"/>
        </w:rPr>
      </w:pPr>
      <w:r w:rsidRPr="00DA41E4">
        <w:rPr>
          <w:sz w:val="24"/>
        </w:rPr>
        <w:t>3.6.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2F6EA3" w:rsidRDefault="00005F2A" w:rsidP="002F6EA3">
      <w:pPr>
        <w:pStyle w:val="3"/>
        <w:spacing w:after="0" w:line="276" w:lineRule="auto"/>
        <w:ind w:left="0" w:firstLine="567"/>
        <w:rPr>
          <w:sz w:val="24"/>
        </w:rPr>
      </w:pPr>
      <w:r w:rsidRPr="00DA41E4">
        <w:rPr>
          <w:sz w:val="24"/>
        </w:rPr>
        <w:t>3.7.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w:t>
      </w:r>
      <w:r w:rsidR="00856CE2">
        <w:rPr>
          <w:sz w:val="24"/>
        </w:rPr>
        <w:t>кументов, указанных в пункте 3.4</w:t>
      </w:r>
      <w:r w:rsidRPr="00DA41E4">
        <w:rPr>
          <w:sz w:val="24"/>
        </w:rPr>
        <w:t xml:space="preserve"> Контракта.</w:t>
      </w:r>
    </w:p>
    <w:p w:rsidR="00C97DF9" w:rsidRDefault="00005F2A" w:rsidP="00C97DF9">
      <w:pPr>
        <w:pStyle w:val="3"/>
        <w:spacing w:after="0" w:line="276" w:lineRule="auto"/>
        <w:ind w:left="0" w:firstLine="567"/>
        <w:rPr>
          <w:sz w:val="24"/>
        </w:rPr>
      </w:pPr>
      <w:r w:rsidRPr="00DA41E4">
        <w:rPr>
          <w:sz w:val="24"/>
        </w:rPr>
        <w:t>3.8.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C97DF9" w:rsidRDefault="00C97DF9" w:rsidP="00C97DF9">
      <w:pPr>
        <w:pStyle w:val="3"/>
        <w:spacing w:after="0" w:line="276" w:lineRule="auto"/>
        <w:ind w:left="0" w:firstLine="567"/>
        <w:jc w:val="center"/>
        <w:rPr>
          <w:sz w:val="24"/>
        </w:rPr>
      </w:pPr>
    </w:p>
    <w:p w:rsidR="00C97DF9" w:rsidRDefault="00005F2A" w:rsidP="00C97DF9">
      <w:pPr>
        <w:pStyle w:val="3"/>
        <w:spacing w:after="0" w:line="276" w:lineRule="auto"/>
        <w:ind w:left="0" w:firstLine="567"/>
        <w:jc w:val="center"/>
        <w:rPr>
          <w:b/>
          <w:sz w:val="24"/>
        </w:rPr>
      </w:pPr>
      <w:r w:rsidRPr="00DA41E4">
        <w:rPr>
          <w:b/>
          <w:sz w:val="24"/>
        </w:rPr>
        <w:t>IV. Взаимодействие Сторон</w:t>
      </w:r>
    </w:p>
    <w:p w:rsidR="00C97DF9" w:rsidRDefault="00005F2A" w:rsidP="00C97DF9">
      <w:pPr>
        <w:pStyle w:val="3"/>
        <w:spacing w:after="0" w:line="276" w:lineRule="auto"/>
        <w:ind w:left="0" w:firstLine="567"/>
        <w:rPr>
          <w:b/>
          <w:sz w:val="24"/>
        </w:rPr>
      </w:pPr>
      <w:r w:rsidRPr="00DA41E4">
        <w:rPr>
          <w:b/>
          <w:sz w:val="24"/>
        </w:rPr>
        <w:t>4.1. Поставщик обязан:</w:t>
      </w:r>
    </w:p>
    <w:p w:rsidR="00C97DF9" w:rsidRDefault="00005F2A" w:rsidP="00C97DF9">
      <w:pPr>
        <w:pStyle w:val="3"/>
        <w:spacing w:after="0" w:line="276" w:lineRule="auto"/>
        <w:ind w:left="0" w:firstLine="567"/>
        <w:rPr>
          <w:sz w:val="24"/>
        </w:rPr>
      </w:pPr>
      <w:r w:rsidRPr="00DA41E4">
        <w:rPr>
          <w:sz w:val="24"/>
        </w:rPr>
        <w:t>4.1.1. поставить Товар в порядке, количестве, в срок и на условиях, предусмотренных Контрактом и спецификацией;</w:t>
      </w:r>
    </w:p>
    <w:p w:rsidR="00C97DF9" w:rsidRDefault="00005F2A" w:rsidP="00C97DF9">
      <w:pPr>
        <w:pStyle w:val="3"/>
        <w:spacing w:after="0" w:line="276" w:lineRule="auto"/>
        <w:ind w:left="0" w:firstLine="567"/>
        <w:rPr>
          <w:sz w:val="24"/>
        </w:rPr>
      </w:pPr>
      <w:r w:rsidRPr="00DA41E4">
        <w:rPr>
          <w:sz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97DF9" w:rsidRDefault="00005F2A" w:rsidP="00C97DF9">
      <w:pPr>
        <w:pStyle w:val="3"/>
        <w:spacing w:after="0" w:line="276" w:lineRule="auto"/>
        <w:ind w:left="0" w:firstLine="567"/>
        <w:rPr>
          <w:sz w:val="24"/>
        </w:rPr>
      </w:pPr>
      <w:r w:rsidRPr="00DA41E4">
        <w:rPr>
          <w:sz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C97DF9" w:rsidRDefault="00005F2A" w:rsidP="00C97DF9">
      <w:pPr>
        <w:pStyle w:val="3"/>
        <w:spacing w:after="0" w:line="276" w:lineRule="auto"/>
        <w:ind w:left="0" w:firstLine="567"/>
        <w:rPr>
          <w:sz w:val="24"/>
        </w:rPr>
      </w:pPr>
      <w:r w:rsidRPr="00DA41E4">
        <w:rPr>
          <w:sz w:val="24"/>
        </w:rPr>
        <w:t>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rsidR="00C97DF9" w:rsidRDefault="00005F2A" w:rsidP="00C97DF9">
      <w:pPr>
        <w:pStyle w:val="3"/>
        <w:spacing w:after="0" w:line="276" w:lineRule="auto"/>
        <w:ind w:left="0" w:firstLine="567"/>
        <w:rPr>
          <w:sz w:val="24"/>
        </w:rPr>
      </w:pPr>
      <w:r w:rsidRPr="00DA41E4">
        <w:rPr>
          <w:sz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C97DF9" w:rsidRDefault="00005F2A" w:rsidP="00C97DF9">
      <w:pPr>
        <w:pStyle w:val="3"/>
        <w:spacing w:after="0" w:line="276" w:lineRule="auto"/>
        <w:ind w:left="0" w:firstLine="567"/>
        <w:rPr>
          <w:b/>
          <w:sz w:val="24"/>
        </w:rPr>
      </w:pPr>
      <w:r w:rsidRPr="00DA41E4">
        <w:rPr>
          <w:b/>
          <w:sz w:val="24"/>
        </w:rPr>
        <w:t>4.2. Поставщик вправе:</w:t>
      </w:r>
    </w:p>
    <w:p w:rsidR="00C97DF9" w:rsidRDefault="00005F2A" w:rsidP="00C97DF9">
      <w:pPr>
        <w:pStyle w:val="3"/>
        <w:spacing w:after="0" w:line="276" w:lineRule="auto"/>
        <w:ind w:left="0" w:firstLine="567"/>
        <w:rPr>
          <w:sz w:val="24"/>
        </w:rPr>
      </w:pPr>
      <w:r w:rsidRPr="00DA41E4">
        <w:rPr>
          <w:sz w:val="24"/>
        </w:rPr>
        <w:t>4.2.1. требовать от Заказчика произвести приемку Товара в порядке и в сроки, предусмотренные Контрактом;</w:t>
      </w:r>
    </w:p>
    <w:p w:rsidR="00005F2A" w:rsidRPr="00DA41E4" w:rsidRDefault="00005F2A" w:rsidP="00C97DF9">
      <w:pPr>
        <w:pStyle w:val="3"/>
        <w:spacing w:after="0" w:line="276" w:lineRule="auto"/>
        <w:ind w:left="0" w:firstLine="567"/>
        <w:rPr>
          <w:sz w:val="24"/>
        </w:rPr>
      </w:pPr>
      <w:r w:rsidRPr="00DA41E4">
        <w:rPr>
          <w:sz w:val="24"/>
        </w:rPr>
        <w:t>4.2.2. требовать своевременной оплаты на условиях, установленных Контрактом, надлежащим образом поставленного и принятого Заказчиком Товара;</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lastRenderedPageBreak/>
        <w:t>4.2.3. принять решение об одностороннем отказе от исполнения Контракта в соответствии с гражданским законодательством;</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4.2.4. требовать возмещения убытков, уплаты неустоек (штрафов, пеней) в соответствии с разделом VI Контракта.</w:t>
      </w:r>
    </w:p>
    <w:p w:rsidR="00005F2A" w:rsidRPr="00DA41E4" w:rsidRDefault="00005F2A" w:rsidP="00005F2A">
      <w:pPr>
        <w:keepNext/>
        <w:spacing w:after="0"/>
        <w:ind w:firstLine="709"/>
        <w:jc w:val="both"/>
        <w:rPr>
          <w:rFonts w:ascii="Times New Roman" w:eastAsia="Times New Roman" w:hAnsi="Times New Roman" w:cs="Times New Roman"/>
          <w:b/>
          <w:sz w:val="24"/>
        </w:rPr>
      </w:pPr>
      <w:r w:rsidRPr="00DA41E4">
        <w:rPr>
          <w:rFonts w:ascii="Times New Roman" w:eastAsia="Times New Roman" w:hAnsi="Times New Roman" w:cs="Times New Roman"/>
          <w:b/>
          <w:sz w:val="24"/>
        </w:rPr>
        <w:t>4.3. Заказчик обязуется:</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4.3.1. обеспечить своевременную приемку и оплату поставленного Товара надлежащего качества в порядке и сроки, предусмотренные Контрактом;</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4.3.4. требовать уплаты неустоек (штрафов, пеней) в соответствии с разделом VI Контракта;</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4.3.5. провести экспертизу поставленного Товара для проверки его соответствия условиям Контракта в соответствии с Федеральным законом о Контрактной системе.</w:t>
      </w:r>
    </w:p>
    <w:p w:rsidR="00005F2A" w:rsidRPr="00DA41E4" w:rsidRDefault="00005F2A" w:rsidP="00005F2A">
      <w:pPr>
        <w:keepNext/>
        <w:spacing w:after="0"/>
        <w:ind w:firstLine="709"/>
        <w:jc w:val="both"/>
        <w:rPr>
          <w:rFonts w:ascii="Times New Roman" w:eastAsia="Times New Roman" w:hAnsi="Times New Roman" w:cs="Times New Roman"/>
          <w:b/>
          <w:sz w:val="24"/>
        </w:rPr>
      </w:pPr>
      <w:r w:rsidRPr="00DA41E4">
        <w:rPr>
          <w:rFonts w:ascii="Times New Roman" w:eastAsia="Times New Roman" w:hAnsi="Times New Roman" w:cs="Times New Roman"/>
          <w:b/>
          <w:sz w:val="24"/>
        </w:rPr>
        <w:t>4.4. Заказчик вправе:</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4.4.1. требовать от Поставщика надлежащего исполнения обязательств по Контракту;</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4.4.2. требовать от Поставщика своевременного устранения недостатков, выявленных как в ходе приемки, так и в течение гарантийного периода;</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4.4.4. требовать возмещения убытков в соответствии с разделом VI Контракта, причиненных по вине Поставщика;</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4.4.5. отказаться от приемки и оплаты Товара, не соответствующего условиям Контракта;</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4.4.6. принять решение об одностороннем отказе от исполнения Контракта в соответствии с гражданским законодательством;</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005F2A" w:rsidRPr="00DA41E4" w:rsidRDefault="00005F2A" w:rsidP="00005F2A">
      <w:pPr>
        <w:keepNext/>
        <w:spacing w:after="0"/>
        <w:ind w:firstLine="709"/>
        <w:jc w:val="both"/>
        <w:rPr>
          <w:rFonts w:ascii="Times New Roman" w:eastAsia="Times New Roman" w:hAnsi="Times New Roman" w:cs="Times New Roman"/>
          <w:sz w:val="24"/>
        </w:rPr>
      </w:pPr>
    </w:p>
    <w:p w:rsidR="00005F2A" w:rsidRDefault="00005F2A" w:rsidP="00005F2A">
      <w:pPr>
        <w:keepNext/>
        <w:spacing w:after="0"/>
        <w:jc w:val="center"/>
        <w:rPr>
          <w:rFonts w:ascii="Times New Roman" w:eastAsia="Times New Roman" w:hAnsi="Times New Roman" w:cs="Times New Roman"/>
          <w:b/>
          <w:sz w:val="24"/>
        </w:rPr>
      </w:pPr>
      <w:r w:rsidRPr="00DA41E4">
        <w:rPr>
          <w:rFonts w:ascii="Times New Roman" w:eastAsia="Times New Roman" w:hAnsi="Times New Roman" w:cs="Times New Roman"/>
          <w:b/>
          <w:sz w:val="24"/>
        </w:rPr>
        <w:t>V. Качество Товара</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5.1. Поставщик гарантирует, что поставляемый Товар соответствует требованиям, установленным Контрактом.</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5.3. Товар должен быть упакован и замаркирован в соответствии с действующими стандартами.</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lastRenderedPageBreak/>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w:t>
      </w:r>
      <w:r w:rsidR="0084433A">
        <w:rPr>
          <w:rFonts w:ascii="Times New Roman" w:eastAsia="Times New Roman" w:hAnsi="Times New Roman" w:cs="Times New Roman"/>
          <w:sz w:val="24"/>
        </w:rPr>
        <w:t xml:space="preserve"> (Приложение №1 к контракту)</w:t>
      </w:r>
      <w:r w:rsidRPr="00DA41E4">
        <w:rPr>
          <w:rFonts w:ascii="Times New Roman" w:eastAsia="Times New Roman" w:hAnsi="Times New Roman" w:cs="Times New Roman"/>
          <w:sz w:val="24"/>
        </w:rPr>
        <w:t>.</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 xml:space="preserve">5.5. Требования к предоставлению гарантии производителя и (или) Поставщика Товара и к сроку действия такой </w:t>
      </w:r>
      <w:r w:rsidR="0084433A">
        <w:rPr>
          <w:rFonts w:ascii="Times New Roman" w:eastAsia="Times New Roman" w:hAnsi="Times New Roman" w:cs="Times New Roman"/>
          <w:sz w:val="24"/>
        </w:rPr>
        <w:t>гарантии указаны в спецификации (Приложение №1 к контракту)</w:t>
      </w:r>
      <w:r w:rsidR="0084433A" w:rsidRPr="00DA41E4">
        <w:rPr>
          <w:rFonts w:ascii="Times New Roman" w:eastAsia="Times New Roman" w:hAnsi="Times New Roman" w:cs="Times New Roman"/>
          <w:sz w:val="24"/>
        </w:rPr>
        <w:t>.</w:t>
      </w:r>
    </w:p>
    <w:p w:rsidR="00005F2A" w:rsidRPr="00DA41E4" w:rsidRDefault="00005F2A" w:rsidP="00005F2A">
      <w:pPr>
        <w:keepNext/>
        <w:spacing w:after="0"/>
        <w:ind w:firstLine="720"/>
        <w:jc w:val="both"/>
        <w:rPr>
          <w:rFonts w:ascii="Times New Roman" w:eastAsia="Times New Roman" w:hAnsi="Times New Roman" w:cs="Times New Roman"/>
          <w:sz w:val="24"/>
        </w:rPr>
      </w:pPr>
    </w:p>
    <w:p w:rsidR="00005F2A" w:rsidRDefault="00005F2A" w:rsidP="00005F2A">
      <w:pPr>
        <w:keepNext/>
        <w:spacing w:after="0"/>
        <w:jc w:val="center"/>
        <w:rPr>
          <w:rFonts w:ascii="Times New Roman" w:eastAsia="Times New Roman" w:hAnsi="Times New Roman" w:cs="Times New Roman"/>
          <w:b/>
          <w:sz w:val="24"/>
        </w:rPr>
      </w:pPr>
      <w:r w:rsidRPr="00DA41E4">
        <w:rPr>
          <w:rFonts w:ascii="Times New Roman" w:eastAsia="Times New Roman" w:hAnsi="Times New Roman" w:cs="Times New Roman"/>
          <w:b/>
          <w:sz w:val="24"/>
        </w:rPr>
        <w:t>VI. Ответственность Сторон</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005F2A" w:rsidRPr="009C7754" w:rsidRDefault="00005F2A" w:rsidP="00005F2A">
      <w:pPr>
        <w:keepNext/>
        <w:spacing w:after="0" w:line="240" w:lineRule="auto"/>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 xml:space="preserve">6.4.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но не более 5 тыс. рублей и не менее 1 тыс. рублей, что </w:t>
      </w:r>
      <w:r w:rsidRPr="009C7754">
        <w:rPr>
          <w:rFonts w:ascii="Times New Roman" w:eastAsia="Times New Roman" w:hAnsi="Times New Roman" w:cs="Times New Roman"/>
          <w:sz w:val="24"/>
        </w:rPr>
        <w:t xml:space="preserve">составляет </w:t>
      </w:r>
      <w:r w:rsidR="00634BE7" w:rsidRPr="009C7754">
        <w:rPr>
          <w:rFonts w:ascii="Times New Roman" w:eastAsia="Times New Roman" w:hAnsi="Times New Roman" w:cs="Times New Roman"/>
          <w:sz w:val="24"/>
        </w:rPr>
        <w:t>2 922</w:t>
      </w:r>
      <w:r w:rsidRPr="009C7754">
        <w:rPr>
          <w:rFonts w:ascii="Times New Roman" w:eastAsia="Times New Roman" w:hAnsi="Times New Roman" w:cs="Times New Roman"/>
          <w:sz w:val="24"/>
        </w:rPr>
        <w:t xml:space="preserve"> руб. </w:t>
      </w:r>
      <w:r w:rsidR="00634BE7" w:rsidRPr="009C7754">
        <w:rPr>
          <w:rFonts w:ascii="Times New Roman" w:eastAsia="Times New Roman" w:hAnsi="Times New Roman" w:cs="Times New Roman"/>
          <w:sz w:val="24"/>
        </w:rPr>
        <w:t xml:space="preserve">45 </w:t>
      </w:r>
      <w:r w:rsidRPr="009C7754">
        <w:rPr>
          <w:rFonts w:ascii="Times New Roman" w:eastAsia="Times New Roman" w:hAnsi="Times New Roman" w:cs="Times New Roman"/>
          <w:sz w:val="24"/>
        </w:rPr>
        <w:t>коп.</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2017г. </w:t>
      </w:r>
      <w:r w:rsidRPr="00DA41E4">
        <w:rPr>
          <w:rFonts w:ascii="Times New Roman" w:eastAsia="Segoe UI Symbol" w:hAnsi="Times New Roman" w:cs="Times New Roman"/>
          <w:sz w:val="24"/>
        </w:rPr>
        <w:t>№</w:t>
      </w:r>
      <w:r w:rsidRPr="00DA41E4">
        <w:rPr>
          <w:rFonts w:ascii="Times New Roman" w:eastAsia="Times New Roman" w:hAnsi="Times New Roman" w:cs="Times New Roman"/>
          <w:sz w:val="24"/>
        </w:rPr>
        <w:t xml:space="preserve"> 1042 (далее - Правила), и составляет</w:t>
      </w:r>
      <w:r w:rsidR="00634BE7">
        <w:rPr>
          <w:rFonts w:ascii="Times New Roman" w:eastAsia="Times New Roman" w:hAnsi="Times New Roman" w:cs="Times New Roman"/>
          <w:sz w:val="24"/>
        </w:rPr>
        <w:t xml:space="preserve"> 1 000,00 рублей</w:t>
      </w:r>
      <w:r w:rsidRPr="00DA41E4">
        <w:rPr>
          <w:rFonts w:ascii="Times New Roman" w:eastAsia="Times New Roman" w:hAnsi="Times New Roman" w:cs="Times New Roman"/>
          <w:sz w:val="24"/>
        </w:rPr>
        <w:t>:</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 xml:space="preserve">1000 рублей, если цена Контракта не превышает 3 </w:t>
      </w:r>
      <w:proofErr w:type="spellStart"/>
      <w:r w:rsidRPr="00DA41E4">
        <w:rPr>
          <w:rFonts w:ascii="Times New Roman" w:eastAsia="Times New Roman" w:hAnsi="Times New Roman" w:cs="Times New Roman"/>
          <w:sz w:val="24"/>
        </w:rPr>
        <w:t>млн</w:t>
      </w:r>
      <w:proofErr w:type="spellEnd"/>
      <w:r w:rsidRPr="00DA41E4">
        <w:rPr>
          <w:rFonts w:ascii="Times New Roman" w:eastAsia="Times New Roman" w:hAnsi="Times New Roman" w:cs="Times New Roman"/>
          <w:sz w:val="24"/>
        </w:rPr>
        <w:t xml:space="preserve"> рублей;</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 xml:space="preserve">5000 рублей, если цена Контракта составляет от 3 </w:t>
      </w:r>
      <w:proofErr w:type="spellStart"/>
      <w:r w:rsidRPr="00DA41E4">
        <w:rPr>
          <w:rFonts w:ascii="Times New Roman" w:eastAsia="Times New Roman" w:hAnsi="Times New Roman" w:cs="Times New Roman"/>
          <w:sz w:val="24"/>
        </w:rPr>
        <w:t>млн</w:t>
      </w:r>
      <w:proofErr w:type="spellEnd"/>
      <w:r w:rsidRPr="00DA41E4">
        <w:rPr>
          <w:rFonts w:ascii="Times New Roman" w:eastAsia="Times New Roman" w:hAnsi="Times New Roman" w:cs="Times New Roman"/>
          <w:sz w:val="24"/>
        </w:rPr>
        <w:t xml:space="preserve"> рублей до 50 </w:t>
      </w:r>
      <w:proofErr w:type="spellStart"/>
      <w:r w:rsidRPr="00DA41E4">
        <w:rPr>
          <w:rFonts w:ascii="Times New Roman" w:eastAsia="Times New Roman" w:hAnsi="Times New Roman" w:cs="Times New Roman"/>
          <w:sz w:val="24"/>
        </w:rPr>
        <w:t>млн</w:t>
      </w:r>
      <w:proofErr w:type="spellEnd"/>
      <w:r w:rsidRPr="00DA41E4">
        <w:rPr>
          <w:rFonts w:ascii="Times New Roman" w:eastAsia="Times New Roman" w:hAnsi="Times New Roman" w:cs="Times New Roman"/>
          <w:sz w:val="24"/>
        </w:rPr>
        <w:t xml:space="preserve"> рублей (включительно);</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 xml:space="preserve">10000 рублей, если цена Контракта составляет от 50 </w:t>
      </w:r>
      <w:proofErr w:type="spellStart"/>
      <w:r w:rsidRPr="00DA41E4">
        <w:rPr>
          <w:rFonts w:ascii="Times New Roman" w:eastAsia="Times New Roman" w:hAnsi="Times New Roman" w:cs="Times New Roman"/>
          <w:sz w:val="24"/>
        </w:rPr>
        <w:t>млн</w:t>
      </w:r>
      <w:proofErr w:type="spellEnd"/>
      <w:r w:rsidRPr="00DA41E4">
        <w:rPr>
          <w:rFonts w:ascii="Times New Roman" w:eastAsia="Times New Roman" w:hAnsi="Times New Roman" w:cs="Times New Roman"/>
          <w:sz w:val="24"/>
        </w:rPr>
        <w:t xml:space="preserve"> рублей до 100 </w:t>
      </w:r>
      <w:proofErr w:type="spellStart"/>
      <w:r w:rsidRPr="00DA41E4">
        <w:rPr>
          <w:rFonts w:ascii="Times New Roman" w:eastAsia="Times New Roman" w:hAnsi="Times New Roman" w:cs="Times New Roman"/>
          <w:sz w:val="24"/>
        </w:rPr>
        <w:t>млн</w:t>
      </w:r>
      <w:proofErr w:type="spellEnd"/>
      <w:r w:rsidRPr="00DA41E4">
        <w:rPr>
          <w:rFonts w:ascii="Times New Roman" w:eastAsia="Times New Roman" w:hAnsi="Times New Roman" w:cs="Times New Roman"/>
          <w:sz w:val="24"/>
        </w:rPr>
        <w:t xml:space="preserve"> рублей (включительно);</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 xml:space="preserve">100000 рублей, если цена Контракта превышает 100 </w:t>
      </w:r>
      <w:proofErr w:type="spellStart"/>
      <w:r w:rsidRPr="00DA41E4">
        <w:rPr>
          <w:rFonts w:ascii="Times New Roman" w:eastAsia="Times New Roman" w:hAnsi="Times New Roman" w:cs="Times New Roman"/>
          <w:sz w:val="24"/>
        </w:rPr>
        <w:t>млн</w:t>
      </w:r>
      <w:proofErr w:type="spellEnd"/>
      <w:r w:rsidRPr="00DA41E4">
        <w:rPr>
          <w:rFonts w:ascii="Times New Roman" w:eastAsia="Times New Roman" w:hAnsi="Times New Roman" w:cs="Times New Roman"/>
          <w:sz w:val="24"/>
        </w:rPr>
        <w:t xml:space="preserve"> рублей.</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 xml:space="preserve">6.5.1. За каждый факт неисполнения или ненадлежащего исполнения Поставщиком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о Контрактной системе), </w:t>
      </w:r>
      <w:r w:rsidRPr="00DA41E4">
        <w:rPr>
          <w:rFonts w:ascii="Times New Roman" w:eastAsia="Times New Roman" w:hAnsi="Times New Roman" w:cs="Times New Roman"/>
          <w:sz w:val="24"/>
        </w:rPr>
        <w:lastRenderedPageBreak/>
        <w:t>предложившим наиболее высокую цену за право заключения Контракта, размер штрафа рассчитывается в порядке, установленном Правилами определения размера штрафа,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а) в случае, если цена Контракта не превышает начальную (максимальную) цену Контракта</w:t>
      </w:r>
      <w:r w:rsidR="00634BE7">
        <w:rPr>
          <w:rFonts w:ascii="Times New Roman" w:eastAsia="Times New Roman" w:hAnsi="Times New Roman" w:cs="Times New Roman"/>
          <w:sz w:val="24"/>
        </w:rPr>
        <w:t>, будет составлять 31 730,00 рублей</w:t>
      </w:r>
      <w:r w:rsidRPr="00DA41E4">
        <w:rPr>
          <w:rFonts w:ascii="Times New Roman" w:eastAsia="Times New Roman" w:hAnsi="Times New Roman" w:cs="Times New Roman"/>
          <w:sz w:val="24"/>
        </w:rPr>
        <w:t>:</w:t>
      </w:r>
    </w:p>
    <w:p w:rsidR="00005F2A" w:rsidRPr="00DA41E4" w:rsidRDefault="00005F2A" w:rsidP="00005F2A">
      <w:pPr>
        <w:keepNext/>
        <w:spacing w:after="0"/>
        <w:ind w:firstLine="709"/>
        <w:jc w:val="both"/>
        <w:rPr>
          <w:rFonts w:ascii="Times New Roman" w:eastAsia="Times New Roman" w:hAnsi="Times New Roman" w:cs="Times New Roman"/>
          <w:i/>
          <w:sz w:val="24"/>
        </w:rPr>
      </w:pPr>
      <w:r w:rsidRPr="00DA41E4">
        <w:rPr>
          <w:rFonts w:ascii="Times New Roman" w:eastAsia="Times New Roman" w:hAnsi="Times New Roman" w:cs="Times New Roman"/>
          <w:i/>
          <w:sz w:val="24"/>
        </w:rPr>
        <w:t>10 процентов начальной (максимальной) цены Контракта, если цена Контракта не превышает 3 млн. рублей;</w:t>
      </w:r>
    </w:p>
    <w:p w:rsidR="00005F2A" w:rsidRPr="00DA41E4" w:rsidRDefault="00005F2A" w:rsidP="00005F2A">
      <w:pPr>
        <w:keepNext/>
        <w:spacing w:after="0"/>
        <w:ind w:firstLine="709"/>
        <w:jc w:val="both"/>
        <w:rPr>
          <w:rFonts w:ascii="Times New Roman" w:eastAsia="Times New Roman" w:hAnsi="Times New Roman" w:cs="Times New Roman"/>
          <w:i/>
          <w:sz w:val="24"/>
        </w:rPr>
      </w:pPr>
      <w:r w:rsidRPr="00DA41E4">
        <w:rPr>
          <w:rFonts w:ascii="Times New Roman" w:eastAsia="Times New Roman" w:hAnsi="Times New Roman" w:cs="Times New Roman"/>
          <w:i/>
          <w:sz w:val="24"/>
        </w:rPr>
        <w:t>5 процентов начальной (максимальной) цены Контракта, если цена Контракта составляет от 3 млн. рублей до 50 млн. рублей (включительно);</w:t>
      </w:r>
    </w:p>
    <w:p w:rsidR="00005F2A" w:rsidRPr="00DA41E4" w:rsidRDefault="00005F2A" w:rsidP="00005F2A">
      <w:pPr>
        <w:keepNext/>
        <w:spacing w:after="0"/>
        <w:ind w:firstLine="709"/>
        <w:jc w:val="both"/>
        <w:rPr>
          <w:rFonts w:ascii="Times New Roman" w:eastAsia="Times New Roman" w:hAnsi="Times New Roman" w:cs="Times New Roman"/>
          <w:i/>
          <w:sz w:val="24"/>
        </w:rPr>
      </w:pPr>
      <w:r w:rsidRPr="00DA41E4">
        <w:rPr>
          <w:rFonts w:ascii="Times New Roman" w:eastAsia="Times New Roman" w:hAnsi="Times New Roman" w:cs="Times New Roman"/>
          <w:i/>
          <w:sz w:val="24"/>
        </w:rPr>
        <w:t>1 процент начальной (максимальной) цены Контракта, если цена Контракта составляет от 50 млн. рублей до 100 млн. рублей (включительно);</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б) в случае, если цена Контракта превышает начальную (максимальную) цену Контракта:</w:t>
      </w:r>
    </w:p>
    <w:p w:rsidR="00005F2A" w:rsidRPr="00DA41E4" w:rsidRDefault="00005F2A" w:rsidP="00005F2A">
      <w:pPr>
        <w:keepNext/>
        <w:spacing w:after="0"/>
        <w:ind w:firstLine="709"/>
        <w:jc w:val="both"/>
        <w:rPr>
          <w:rFonts w:ascii="Times New Roman" w:eastAsia="Times New Roman" w:hAnsi="Times New Roman" w:cs="Times New Roman"/>
          <w:i/>
          <w:sz w:val="24"/>
        </w:rPr>
      </w:pPr>
      <w:r w:rsidRPr="00DA41E4">
        <w:rPr>
          <w:rFonts w:ascii="Times New Roman" w:eastAsia="Times New Roman" w:hAnsi="Times New Roman" w:cs="Times New Roman"/>
          <w:i/>
          <w:sz w:val="24"/>
        </w:rPr>
        <w:t>10 процентов цены Контракта, если цена Контракта не превышает 3 млн. рублей;</w:t>
      </w:r>
    </w:p>
    <w:p w:rsidR="00005F2A" w:rsidRPr="00DA41E4" w:rsidRDefault="00005F2A" w:rsidP="00005F2A">
      <w:pPr>
        <w:keepNext/>
        <w:spacing w:after="0"/>
        <w:ind w:firstLine="709"/>
        <w:jc w:val="both"/>
        <w:rPr>
          <w:rFonts w:ascii="Times New Roman" w:eastAsia="Times New Roman" w:hAnsi="Times New Roman" w:cs="Times New Roman"/>
          <w:i/>
          <w:sz w:val="24"/>
        </w:rPr>
      </w:pPr>
      <w:r w:rsidRPr="00DA41E4">
        <w:rPr>
          <w:rFonts w:ascii="Times New Roman" w:eastAsia="Times New Roman" w:hAnsi="Times New Roman" w:cs="Times New Roman"/>
          <w:i/>
          <w:sz w:val="24"/>
        </w:rPr>
        <w:t>5 процентов цены Контракта, если цена Контракта, а составляет от 3 млн. рублей до 50 млн. рублей (включительно);</w:t>
      </w:r>
    </w:p>
    <w:p w:rsidR="00005F2A" w:rsidRPr="00DA41E4" w:rsidRDefault="00005F2A" w:rsidP="00005F2A">
      <w:pPr>
        <w:keepNext/>
        <w:spacing w:after="0"/>
        <w:ind w:firstLine="709"/>
        <w:jc w:val="both"/>
        <w:rPr>
          <w:rFonts w:ascii="Times New Roman" w:eastAsia="Times New Roman" w:hAnsi="Times New Roman" w:cs="Times New Roman"/>
          <w:i/>
          <w:sz w:val="24"/>
        </w:rPr>
      </w:pPr>
      <w:r w:rsidRPr="00DA41E4">
        <w:rPr>
          <w:rFonts w:ascii="Times New Roman" w:eastAsia="Times New Roman" w:hAnsi="Times New Roman" w:cs="Times New Roman"/>
          <w:i/>
          <w:sz w:val="24"/>
        </w:rPr>
        <w:t>1 процент цены Контракта, если цена Контракта составляет от 50 млн. рублей до 100 млн. рублей (включительно).</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r w:rsidR="00634BE7">
        <w:rPr>
          <w:rFonts w:ascii="Times New Roman" w:eastAsia="Times New Roman" w:hAnsi="Times New Roman" w:cs="Times New Roman"/>
          <w:sz w:val="24"/>
        </w:rPr>
        <w:t xml:space="preserve"> 1 000,00 рублей</w:t>
      </w:r>
      <w:r w:rsidRPr="00DA41E4">
        <w:rPr>
          <w:rFonts w:ascii="Times New Roman" w:eastAsia="Times New Roman" w:hAnsi="Times New Roman" w:cs="Times New Roman"/>
          <w:sz w:val="24"/>
        </w:rPr>
        <w:t>:</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 xml:space="preserve">1000 рублей, если цена Контракта не превышает 3 </w:t>
      </w:r>
      <w:proofErr w:type="spellStart"/>
      <w:r w:rsidRPr="00DA41E4">
        <w:rPr>
          <w:rFonts w:ascii="Times New Roman" w:eastAsia="Times New Roman" w:hAnsi="Times New Roman" w:cs="Times New Roman"/>
          <w:sz w:val="24"/>
        </w:rPr>
        <w:t>млн</w:t>
      </w:r>
      <w:proofErr w:type="spellEnd"/>
      <w:r w:rsidRPr="00DA41E4">
        <w:rPr>
          <w:rFonts w:ascii="Times New Roman" w:eastAsia="Times New Roman" w:hAnsi="Times New Roman" w:cs="Times New Roman"/>
          <w:sz w:val="24"/>
        </w:rPr>
        <w:t xml:space="preserve"> рублей (включительно);</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 xml:space="preserve">5000 рублей, если цена Контракта составляет от 3 </w:t>
      </w:r>
      <w:proofErr w:type="spellStart"/>
      <w:r w:rsidRPr="00DA41E4">
        <w:rPr>
          <w:rFonts w:ascii="Times New Roman" w:eastAsia="Times New Roman" w:hAnsi="Times New Roman" w:cs="Times New Roman"/>
          <w:sz w:val="24"/>
        </w:rPr>
        <w:t>млн</w:t>
      </w:r>
      <w:proofErr w:type="spellEnd"/>
      <w:r w:rsidRPr="00DA41E4">
        <w:rPr>
          <w:rFonts w:ascii="Times New Roman" w:eastAsia="Times New Roman" w:hAnsi="Times New Roman" w:cs="Times New Roman"/>
          <w:sz w:val="24"/>
        </w:rPr>
        <w:t xml:space="preserve"> рублей до 50 </w:t>
      </w:r>
      <w:proofErr w:type="spellStart"/>
      <w:r w:rsidRPr="00DA41E4">
        <w:rPr>
          <w:rFonts w:ascii="Times New Roman" w:eastAsia="Times New Roman" w:hAnsi="Times New Roman" w:cs="Times New Roman"/>
          <w:sz w:val="24"/>
        </w:rPr>
        <w:t>млн</w:t>
      </w:r>
      <w:proofErr w:type="spellEnd"/>
      <w:r w:rsidRPr="00DA41E4">
        <w:rPr>
          <w:rFonts w:ascii="Times New Roman" w:eastAsia="Times New Roman" w:hAnsi="Times New Roman" w:cs="Times New Roman"/>
          <w:sz w:val="24"/>
        </w:rPr>
        <w:t xml:space="preserve"> рублей (включительно);</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 xml:space="preserve">10000 рублей, если цена Контракта составляет от 50 </w:t>
      </w:r>
      <w:proofErr w:type="spellStart"/>
      <w:r w:rsidRPr="00DA41E4">
        <w:rPr>
          <w:rFonts w:ascii="Times New Roman" w:eastAsia="Times New Roman" w:hAnsi="Times New Roman" w:cs="Times New Roman"/>
          <w:sz w:val="24"/>
        </w:rPr>
        <w:t>млн</w:t>
      </w:r>
      <w:proofErr w:type="spellEnd"/>
      <w:r w:rsidRPr="00DA41E4">
        <w:rPr>
          <w:rFonts w:ascii="Times New Roman" w:eastAsia="Times New Roman" w:hAnsi="Times New Roman" w:cs="Times New Roman"/>
          <w:sz w:val="24"/>
        </w:rPr>
        <w:t xml:space="preserve"> рублей до 100 </w:t>
      </w:r>
      <w:proofErr w:type="spellStart"/>
      <w:r w:rsidRPr="00DA41E4">
        <w:rPr>
          <w:rFonts w:ascii="Times New Roman" w:eastAsia="Times New Roman" w:hAnsi="Times New Roman" w:cs="Times New Roman"/>
          <w:sz w:val="24"/>
        </w:rPr>
        <w:t>млн</w:t>
      </w:r>
      <w:proofErr w:type="spellEnd"/>
      <w:r w:rsidRPr="00DA41E4">
        <w:rPr>
          <w:rFonts w:ascii="Times New Roman" w:eastAsia="Times New Roman" w:hAnsi="Times New Roman" w:cs="Times New Roman"/>
          <w:sz w:val="24"/>
        </w:rPr>
        <w:t xml:space="preserve"> рублей (включительно);</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 xml:space="preserve">100000 рублей, если цена Контракта превышает 100 </w:t>
      </w:r>
      <w:proofErr w:type="spellStart"/>
      <w:r w:rsidRPr="00DA41E4">
        <w:rPr>
          <w:rFonts w:ascii="Times New Roman" w:eastAsia="Times New Roman" w:hAnsi="Times New Roman" w:cs="Times New Roman"/>
          <w:sz w:val="24"/>
        </w:rPr>
        <w:t>млн</w:t>
      </w:r>
      <w:proofErr w:type="spellEnd"/>
      <w:r w:rsidRPr="00DA41E4">
        <w:rPr>
          <w:rFonts w:ascii="Times New Roman" w:eastAsia="Times New Roman" w:hAnsi="Times New Roman" w:cs="Times New Roman"/>
          <w:sz w:val="24"/>
        </w:rPr>
        <w:t xml:space="preserve"> рублей.</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6.8. Применение неустойки (штрафа, пени) не освобождает Стороны от исполнения обязательств по Контракту.</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6.9.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6.10.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05F2A" w:rsidRPr="00DA41E4" w:rsidRDefault="00005F2A" w:rsidP="00005F2A">
      <w:pPr>
        <w:keepNext/>
        <w:spacing w:after="0"/>
        <w:ind w:firstLine="709"/>
        <w:jc w:val="both"/>
        <w:rPr>
          <w:rFonts w:ascii="Times New Roman" w:eastAsia="Times New Roman" w:hAnsi="Times New Roman" w:cs="Times New Roman"/>
          <w:sz w:val="24"/>
        </w:rPr>
      </w:pPr>
    </w:p>
    <w:p w:rsidR="00005F2A" w:rsidRDefault="00005F2A" w:rsidP="00005F2A">
      <w:pPr>
        <w:keepNext/>
        <w:spacing w:after="0"/>
        <w:jc w:val="center"/>
        <w:rPr>
          <w:rFonts w:ascii="Times New Roman" w:eastAsia="Times New Roman" w:hAnsi="Times New Roman" w:cs="Times New Roman"/>
          <w:b/>
          <w:sz w:val="24"/>
        </w:rPr>
      </w:pPr>
      <w:r w:rsidRPr="00DA41E4">
        <w:rPr>
          <w:rFonts w:ascii="Times New Roman" w:eastAsia="Times New Roman" w:hAnsi="Times New Roman" w:cs="Times New Roman"/>
          <w:b/>
          <w:sz w:val="24"/>
        </w:rPr>
        <w:t>VII. Обеспечение исполнения обязательств по Контракту</w:t>
      </w:r>
    </w:p>
    <w:p w:rsidR="00BA2559" w:rsidRPr="00BA2559" w:rsidRDefault="00BA2559" w:rsidP="00BA2559">
      <w:pPr>
        <w:keepNext/>
        <w:spacing w:after="0"/>
        <w:ind w:firstLine="709"/>
        <w:jc w:val="both"/>
        <w:rPr>
          <w:rFonts w:ascii="Times New Roman" w:eastAsia="Times New Roman" w:hAnsi="Times New Roman" w:cs="Times New Roman"/>
          <w:sz w:val="24"/>
        </w:rPr>
      </w:pPr>
      <w:r w:rsidRPr="00BA2559">
        <w:rPr>
          <w:rFonts w:ascii="Times New Roman" w:hAnsi="Times New Roman" w:cs="Times New Roman"/>
          <w:sz w:val="24"/>
          <w:szCs w:val="24"/>
        </w:rPr>
        <w:t xml:space="preserve">7.1. Обеспечение исполнения Контракта устанавливается </w:t>
      </w:r>
      <w:r w:rsidRPr="00BA2559">
        <w:rPr>
          <w:rFonts w:ascii="Times New Roman" w:eastAsia="Times New Roman" w:hAnsi="Times New Roman" w:cs="Times New Roman"/>
          <w:sz w:val="24"/>
        </w:rPr>
        <w:t>в размере 10 % от цены Контракта, что составляет</w:t>
      </w:r>
      <w:r w:rsidR="008632D1">
        <w:rPr>
          <w:rFonts w:ascii="Times New Roman" w:eastAsia="Times New Roman" w:hAnsi="Times New Roman" w:cs="Times New Roman"/>
          <w:sz w:val="24"/>
        </w:rPr>
        <w:t xml:space="preserve"> </w:t>
      </w:r>
      <w:r w:rsidR="008632D1" w:rsidRPr="00C06145">
        <w:rPr>
          <w:rFonts w:ascii="Times New Roman" w:eastAsia="Times New Roman" w:hAnsi="Times New Roman" w:cs="Times New Roman"/>
          <w:b/>
          <w:sz w:val="24"/>
        </w:rPr>
        <w:t>29 224 (Двадцать девять тысяч двести двадцать четыре) руб. 50</w:t>
      </w:r>
      <w:r w:rsidRPr="00C06145">
        <w:rPr>
          <w:rFonts w:ascii="Times New Roman" w:eastAsia="Times New Roman" w:hAnsi="Times New Roman" w:cs="Times New Roman"/>
          <w:b/>
          <w:sz w:val="24"/>
        </w:rPr>
        <w:t xml:space="preserve"> коп.</w:t>
      </w:r>
      <w:r w:rsidRPr="00BA2559">
        <w:rPr>
          <w:rFonts w:ascii="Times New Roman" w:eastAsia="Times New Roman" w:hAnsi="Times New Roman" w:cs="Times New Roman"/>
          <w:sz w:val="24"/>
        </w:rPr>
        <w:t xml:space="preserve"> </w:t>
      </w:r>
    </w:p>
    <w:p w:rsidR="00BA2559" w:rsidRPr="00BA2559" w:rsidRDefault="00BA2559" w:rsidP="00BA2559">
      <w:pPr>
        <w:pStyle w:val="s1"/>
        <w:shd w:val="clear" w:color="auto" w:fill="FFFFFF"/>
        <w:spacing w:before="0" w:beforeAutospacing="0" w:after="0" w:afterAutospacing="0" w:line="276" w:lineRule="auto"/>
        <w:ind w:firstLine="709"/>
        <w:jc w:val="both"/>
      </w:pPr>
      <w:r w:rsidRPr="00BA2559">
        <w:lastRenderedPageBreak/>
        <w:t>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r:id="rId6" w:anchor="block_3706" w:history="1">
        <w:r w:rsidRPr="00BA2559">
          <w:rPr>
            <w:rStyle w:val="a3"/>
            <w:color w:val="auto"/>
            <w:u w:val="none"/>
          </w:rPr>
          <w:t>пунктами 7.6</w:t>
        </w:r>
      </w:hyperlink>
      <w:r w:rsidRPr="00BA2559">
        <w:t> и </w:t>
      </w:r>
      <w:hyperlink r:id="rId7" w:anchor="block_3707" w:history="1">
        <w:r w:rsidRPr="00BA2559">
          <w:rPr>
            <w:rStyle w:val="a3"/>
            <w:color w:val="auto"/>
            <w:u w:val="none"/>
          </w:rPr>
          <w:t>7.7</w:t>
        </w:r>
      </w:hyperlink>
      <w:r w:rsidRPr="00BA2559">
        <w:t> Контракта.</w:t>
      </w:r>
    </w:p>
    <w:p w:rsidR="00BA2559" w:rsidRPr="00BA2559" w:rsidRDefault="00BA2559" w:rsidP="00BA2559">
      <w:pPr>
        <w:pStyle w:val="s1"/>
        <w:shd w:val="clear" w:color="auto" w:fill="FFFFFF"/>
        <w:spacing w:before="0" w:beforeAutospacing="0" w:after="0" w:afterAutospacing="0" w:line="276" w:lineRule="auto"/>
        <w:ind w:firstLine="709"/>
        <w:jc w:val="both"/>
      </w:pPr>
      <w:r w:rsidRPr="00BA2559">
        <w:t>7.2. Исполнение Контракта обеспечивается предоставлением банковской гарантии, выданной банком и соответствующей требованиям </w:t>
      </w:r>
      <w:hyperlink r:id="rId8" w:anchor="block_45" w:history="1">
        <w:r w:rsidRPr="00BA2559">
          <w:rPr>
            <w:rStyle w:val="a3"/>
            <w:color w:val="auto"/>
            <w:u w:val="none"/>
          </w:rPr>
          <w:t>статьи 45</w:t>
        </w:r>
      </w:hyperlink>
      <w:r w:rsidRPr="00BA2559">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BA2559" w:rsidRPr="00BA2559" w:rsidRDefault="00BA2559" w:rsidP="00BA2559">
      <w:pPr>
        <w:pStyle w:val="s1"/>
        <w:shd w:val="clear" w:color="auto" w:fill="FFFFFF"/>
        <w:spacing w:before="0" w:beforeAutospacing="0" w:after="0" w:afterAutospacing="0" w:line="276" w:lineRule="auto"/>
        <w:ind w:firstLine="709"/>
        <w:jc w:val="both"/>
      </w:pPr>
      <w:r w:rsidRPr="00BA2559">
        <w:t>Способ обеспечения исполнения Контракта, срок действия банковской гарантии определяются в соответствии с требованиями </w:t>
      </w:r>
      <w:hyperlink r:id="rId9" w:history="1">
        <w:r w:rsidRPr="00BA2559">
          <w:rPr>
            <w:rStyle w:val="a3"/>
            <w:color w:val="auto"/>
            <w:u w:val="none"/>
          </w:rPr>
          <w:t>Федерального закона</w:t>
        </w:r>
      </w:hyperlink>
      <w:r w:rsidRPr="00BA2559">
        <w:t>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BA2559" w:rsidRPr="00AB1208" w:rsidRDefault="00BA2559" w:rsidP="00AB1208">
      <w:pPr>
        <w:pStyle w:val="s1"/>
        <w:shd w:val="clear" w:color="auto" w:fill="FFFFFF"/>
        <w:spacing w:before="0" w:beforeAutospacing="0" w:after="0" w:afterAutospacing="0" w:line="276" w:lineRule="auto"/>
        <w:ind w:firstLine="709"/>
        <w:jc w:val="both"/>
      </w:pPr>
      <w:r w:rsidRPr="00AB1208">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anchor="block_95" w:history="1">
        <w:r w:rsidRPr="00AB1208">
          <w:rPr>
            <w:rStyle w:val="a3"/>
            <w:color w:val="auto"/>
            <w:u w:val="none"/>
          </w:rPr>
          <w:t>статьей 95</w:t>
        </w:r>
      </w:hyperlink>
      <w:r w:rsidRPr="00AB1208">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B1208" w:rsidRPr="00AB1208" w:rsidRDefault="00BA2559" w:rsidP="00AB1208">
      <w:pPr>
        <w:spacing w:after="0"/>
        <w:ind w:firstLine="709"/>
        <w:jc w:val="both"/>
        <w:rPr>
          <w:rFonts w:ascii="Times New Roman" w:hAnsi="Times New Roman" w:cs="Times New Roman"/>
          <w:sz w:val="24"/>
          <w:szCs w:val="24"/>
        </w:rPr>
      </w:pPr>
      <w:r w:rsidRPr="00AB1208">
        <w:rPr>
          <w:rFonts w:ascii="Times New Roman" w:hAnsi="Times New Roman" w:cs="Times New Roman"/>
          <w:sz w:val="24"/>
          <w:szCs w:val="24"/>
        </w:rPr>
        <w:t xml:space="preserve">7.3. </w:t>
      </w:r>
      <w:r w:rsidR="00AB1208" w:rsidRPr="00AB1208">
        <w:rPr>
          <w:rFonts w:ascii="Times New Roman" w:hAnsi="Times New Roman" w:cs="Times New Roman"/>
          <w:sz w:val="24"/>
          <w:szCs w:val="24"/>
        </w:rPr>
        <w:t>Обеспечение исполнения Контракта в форме внесения денежных средств производится по следующим банковским реквизитам Заказчика:</w:t>
      </w:r>
    </w:p>
    <w:p w:rsidR="00AB1208" w:rsidRPr="00AB1208" w:rsidRDefault="00AB1208" w:rsidP="00AB1208">
      <w:pPr>
        <w:spacing w:after="0"/>
        <w:ind w:firstLine="18"/>
        <w:jc w:val="both"/>
        <w:rPr>
          <w:rFonts w:ascii="Times New Roman" w:hAnsi="Times New Roman" w:cs="Times New Roman"/>
          <w:sz w:val="24"/>
          <w:szCs w:val="24"/>
        </w:rPr>
      </w:pPr>
      <w:r w:rsidRPr="00AB1208">
        <w:rPr>
          <w:rFonts w:ascii="Times New Roman" w:hAnsi="Times New Roman" w:cs="Times New Roman"/>
          <w:sz w:val="24"/>
          <w:szCs w:val="24"/>
        </w:rPr>
        <w:t>Получатель: АДМИНИСТРАЦИЯ СЕЛЬСКОГО ПОСЕЛЕНИЯ НОВОКУТОВСКИЙ СЕЛЬСОВЕТ МУНИЦИПАЛЬНОГО РАЙОНА ЧЕКМАГУШЕВСКИЙ РАЙОН РЕСПУБЛИКИ БАШКОРТОСТАН (АДМИНИСТРАЦИЯ НОВОКУТОВСКИЙ СЕЛЬСОВЕТ ЧЕКМАГУШЕВСКОГО РАЙОНА РЕСПУБЛИКИ БАШКОРТОСТАН, лицевой счет: 05013059990)</w:t>
      </w:r>
    </w:p>
    <w:p w:rsidR="00AB1208" w:rsidRPr="00AB1208" w:rsidRDefault="00AB1208" w:rsidP="00AB1208">
      <w:pPr>
        <w:spacing w:after="0"/>
        <w:ind w:firstLine="18"/>
        <w:jc w:val="both"/>
        <w:rPr>
          <w:rFonts w:ascii="Times New Roman" w:hAnsi="Times New Roman" w:cs="Times New Roman"/>
          <w:sz w:val="24"/>
          <w:szCs w:val="24"/>
        </w:rPr>
      </w:pPr>
      <w:r w:rsidRPr="00AB1208">
        <w:rPr>
          <w:rFonts w:ascii="Times New Roman" w:hAnsi="Times New Roman" w:cs="Times New Roman"/>
          <w:sz w:val="24"/>
          <w:szCs w:val="24"/>
        </w:rPr>
        <w:t>Банк получателя: ОТДЕЛЕНИЕ-НБ РЕСПУБЛИКА БАШКОРТОСТАН БАНКА РОССИИ//УФК по Республике Башкортостан г. Уфа, БИК: 018073401, счет банка получателя: 40102810045370000067, расчетный счет: 03232643806564350100</w:t>
      </w:r>
    </w:p>
    <w:p w:rsidR="00AB1208" w:rsidRPr="00AB1208" w:rsidRDefault="00AB1208" w:rsidP="00AB1208">
      <w:pPr>
        <w:spacing w:after="0"/>
        <w:ind w:firstLine="18"/>
        <w:jc w:val="both"/>
        <w:rPr>
          <w:rFonts w:ascii="Times New Roman" w:hAnsi="Times New Roman" w:cs="Times New Roman"/>
          <w:sz w:val="24"/>
          <w:szCs w:val="24"/>
        </w:rPr>
      </w:pPr>
      <w:r w:rsidRPr="00AB1208">
        <w:rPr>
          <w:rFonts w:ascii="Times New Roman" w:hAnsi="Times New Roman" w:cs="Times New Roman"/>
          <w:sz w:val="24"/>
          <w:szCs w:val="24"/>
        </w:rPr>
        <w:t>ИНН/КПП: 0249006071/024901001</w:t>
      </w:r>
    </w:p>
    <w:p w:rsidR="00AB1208" w:rsidRPr="00AB1208" w:rsidRDefault="00AB1208" w:rsidP="00AB1208">
      <w:pPr>
        <w:spacing w:after="0"/>
        <w:ind w:firstLine="18"/>
        <w:jc w:val="both"/>
        <w:rPr>
          <w:rFonts w:ascii="Times New Roman" w:hAnsi="Times New Roman" w:cs="Times New Roman"/>
          <w:sz w:val="24"/>
          <w:szCs w:val="24"/>
        </w:rPr>
      </w:pPr>
      <w:r w:rsidRPr="00AB1208">
        <w:rPr>
          <w:rFonts w:ascii="Times New Roman" w:hAnsi="Times New Roman" w:cs="Times New Roman"/>
          <w:sz w:val="24"/>
          <w:szCs w:val="24"/>
        </w:rPr>
        <w:t>ОГРН: 1060249000426</w:t>
      </w:r>
      <w:r w:rsidR="0084433A">
        <w:rPr>
          <w:rFonts w:ascii="Times New Roman" w:hAnsi="Times New Roman" w:cs="Times New Roman"/>
          <w:sz w:val="24"/>
          <w:szCs w:val="24"/>
        </w:rPr>
        <w:t xml:space="preserve"> </w:t>
      </w:r>
      <w:r w:rsidRPr="00AB1208">
        <w:rPr>
          <w:rFonts w:ascii="Times New Roman" w:hAnsi="Times New Roman" w:cs="Times New Roman"/>
          <w:sz w:val="24"/>
          <w:szCs w:val="24"/>
        </w:rPr>
        <w:t>ОКТМО: 80656435101</w:t>
      </w:r>
    </w:p>
    <w:p w:rsidR="00AB1208" w:rsidRPr="00C06145" w:rsidRDefault="00AB1208" w:rsidP="00AB1208">
      <w:pPr>
        <w:pStyle w:val="ConsNormal0"/>
        <w:spacing w:line="276" w:lineRule="auto"/>
        <w:jc w:val="both"/>
        <w:rPr>
          <w:rFonts w:ascii="Times New Roman" w:eastAsia="SimSun" w:hAnsi="Times New Roman" w:cs="Times New Roman"/>
          <w:bCs/>
          <w:kern w:val="2"/>
          <w:sz w:val="24"/>
          <w:szCs w:val="24"/>
        </w:rPr>
      </w:pPr>
      <w:r w:rsidRPr="00AB1208">
        <w:rPr>
          <w:rFonts w:ascii="Times New Roman" w:eastAsia="SimSun" w:hAnsi="Times New Roman" w:cs="Times New Roman"/>
          <w:b/>
          <w:bCs/>
          <w:kern w:val="2"/>
          <w:sz w:val="24"/>
          <w:szCs w:val="24"/>
        </w:rPr>
        <w:t xml:space="preserve">В назначении платежа обязательно указать: </w:t>
      </w:r>
      <w:r w:rsidRPr="00AB1208">
        <w:rPr>
          <w:rFonts w:ascii="Times New Roman" w:eastAsia="SimSun" w:hAnsi="Times New Roman" w:cs="Times New Roman"/>
          <w:bCs/>
          <w:kern w:val="2"/>
          <w:sz w:val="24"/>
          <w:szCs w:val="24"/>
        </w:rPr>
        <w:t xml:space="preserve">обеспечение исполнения контракта № </w:t>
      </w:r>
      <w:r w:rsidR="00C06145" w:rsidRPr="00C06145">
        <w:rPr>
          <w:rStyle w:val="es-el-code-term"/>
          <w:rFonts w:ascii="Times New Roman" w:hAnsi="Times New Roman" w:cs="Times New Roman"/>
          <w:color w:val="000000"/>
          <w:sz w:val="24"/>
          <w:szCs w:val="24"/>
        </w:rPr>
        <w:t>01013000806210000020001</w:t>
      </w:r>
      <w:r w:rsidRPr="00C06145">
        <w:rPr>
          <w:rFonts w:ascii="Times New Roman" w:eastAsia="SimSun" w:hAnsi="Times New Roman" w:cs="Times New Roman"/>
          <w:bCs/>
          <w:kern w:val="2"/>
          <w:sz w:val="24"/>
          <w:szCs w:val="24"/>
        </w:rPr>
        <w:t>, предмет закупки».</w:t>
      </w:r>
    </w:p>
    <w:p w:rsidR="00AB1208" w:rsidRPr="00AB1208" w:rsidRDefault="00AB1208" w:rsidP="00AB1208">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Факт внесения денежных средств в обеспечение исполнения настоящего Контракта  подтверждается платежными поручениями с отметкой банка об оплате.</w:t>
      </w:r>
    </w:p>
    <w:p w:rsidR="00BA2559" w:rsidRPr="00BA2559" w:rsidRDefault="00BA2559" w:rsidP="00AB1208">
      <w:pPr>
        <w:pStyle w:val="s1"/>
        <w:shd w:val="clear" w:color="auto" w:fill="FFFFFF"/>
        <w:spacing w:before="0" w:beforeAutospacing="0" w:after="0" w:afterAutospacing="0" w:line="276" w:lineRule="auto"/>
        <w:ind w:firstLine="709"/>
        <w:jc w:val="both"/>
      </w:pPr>
      <w:r w:rsidRPr="00BA2559">
        <w:t>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r:id="rId11" w:anchor="block_3701" w:history="1">
        <w:r w:rsidRPr="00BA2559">
          <w:rPr>
            <w:rStyle w:val="a3"/>
            <w:color w:val="auto"/>
            <w:u w:val="none"/>
          </w:rPr>
          <w:t>пунктами 7.1</w:t>
        </w:r>
      </w:hyperlink>
      <w:r w:rsidRPr="00BA2559">
        <w:t>, </w:t>
      </w:r>
      <w:hyperlink r:id="rId12" w:anchor="block_3705" w:history="1">
        <w:r w:rsidRPr="00BA2559">
          <w:rPr>
            <w:rStyle w:val="a3"/>
            <w:color w:val="auto"/>
            <w:u w:val="none"/>
          </w:rPr>
          <w:t>7.5</w:t>
        </w:r>
      </w:hyperlink>
      <w:r w:rsidRPr="00BA2559">
        <w:t> и </w:t>
      </w:r>
      <w:hyperlink r:id="rId13" w:anchor="block_3706" w:history="1">
        <w:r w:rsidRPr="00BA2559">
          <w:rPr>
            <w:rStyle w:val="a3"/>
            <w:color w:val="auto"/>
            <w:u w:val="none"/>
          </w:rPr>
          <w:t>7.6</w:t>
        </w:r>
      </w:hyperlink>
      <w:r w:rsidRPr="00BA2559">
        <w:t> Контракта, возвращаются Поставщику в срок 15 (пятнадцать)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BA2559" w:rsidRPr="00BA2559" w:rsidRDefault="00BA2559" w:rsidP="00BA2559">
      <w:pPr>
        <w:pStyle w:val="s1"/>
        <w:shd w:val="clear" w:color="auto" w:fill="FFFFFF"/>
        <w:spacing w:before="0" w:beforeAutospacing="0" w:after="0" w:afterAutospacing="0" w:line="276" w:lineRule="auto"/>
        <w:ind w:firstLine="709"/>
        <w:jc w:val="both"/>
      </w:pPr>
      <w:r w:rsidRPr="00BA2559">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A2559" w:rsidRPr="00BA2559" w:rsidRDefault="00BA2559" w:rsidP="00BA2559">
      <w:pPr>
        <w:pStyle w:val="s1"/>
        <w:shd w:val="clear" w:color="auto" w:fill="FFFFFF"/>
        <w:spacing w:before="0" w:beforeAutospacing="0" w:after="0" w:afterAutospacing="0" w:line="276" w:lineRule="auto"/>
        <w:ind w:firstLine="709"/>
        <w:jc w:val="both"/>
      </w:pPr>
      <w:r w:rsidRPr="00BA2559">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w:t>
      </w:r>
      <w:r w:rsidRPr="00BA2559">
        <w:lastRenderedPageBreak/>
        <w:t>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4" w:anchor="block_3706" w:history="1">
        <w:r w:rsidRPr="00BA2559">
          <w:rPr>
            <w:rStyle w:val="a3"/>
            <w:color w:val="auto"/>
            <w:u w:val="none"/>
          </w:rPr>
          <w:t>пунктами 7.6</w:t>
        </w:r>
      </w:hyperlink>
      <w:r w:rsidRPr="00BA2559">
        <w:t> и </w:t>
      </w:r>
      <w:hyperlink r:id="rId15" w:anchor="block_3707" w:history="1">
        <w:r w:rsidRPr="00BA2559">
          <w:rPr>
            <w:rStyle w:val="a3"/>
            <w:color w:val="auto"/>
            <w:u w:val="none"/>
          </w:rPr>
          <w:t>7.7</w:t>
        </w:r>
      </w:hyperlink>
      <w:r w:rsidRPr="00BA2559">
        <w:t> Контракта.</w:t>
      </w:r>
    </w:p>
    <w:p w:rsidR="00BA2559" w:rsidRPr="00BA2559" w:rsidRDefault="00BA2559" w:rsidP="00BA2559">
      <w:pPr>
        <w:pStyle w:val="s1"/>
        <w:shd w:val="clear" w:color="auto" w:fill="FFFFFF"/>
        <w:spacing w:before="0" w:beforeAutospacing="0" w:after="0" w:afterAutospacing="0" w:line="276" w:lineRule="auto"/>
        <w:ind w:firstLine="709"/>
        <w:jc w:val="both"/>
      </w:pPr>
      <w:r w:rsidRPr="00BA2559">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16" w:anchor="block_103" w:history="1">
        <w:r w:rsidRPr="00BA2559">
          <w:rPr>
            <w:rStyle w:val="a3"/>
            <w:color w:val="auto"/>
            <w:u w:val="none"/>
          </w:rPr>
          <w:t>статьей 103</w:t>
        </w:r>
      </w:hyperlink>
      <w:r w:rsidRPr="00BA2559">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r:id="rId17" w:anchor="block_3703" w:history="1">
        <w:r w:rsidRPr="00BA2559">
          <w:rPr>
            <w:rStyle w:val="a3"/>
            <w:color w:val="auto"/>
            <w:u w:val="none"/>
          </w:rPr>
          <w:t>пункте 7.3</w:t>
        </w:r>
      </w:hyperlink>
      <w:r w:rsidRPr="00BA2559">
        <w:t>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BA2559" w:rsidRPr="00BA2559" w:rsidRDefault="00BA2559" w:rsidP="00BA2559">
      <w:pPr>
        <w:pStyle w:val="s1"/>
        <w:shd w:val="clear" w:color="auto" w:fill="FFFFFF"/>
        <w:spacing w:before="0" w:beforeAutospacing="0" w:after="0" w:afterAutospacing="0" w:line="276" w:lineRule="auto"/>
        <w:ind w:firstLine="709"/>
        <w:jc w:val="both"/>
      </w:pPr>
      <w:r w:rsidRPr="00BA2559">
        <w:t>7.7. Предусмотренное </w:t>
      </w:r>
      <w:hyperlink r:id="rId18" w:anchor="block_3701" w:history="1">
        <w:r w:rsidRPr="00BA2559">
          <w:rPr>
            <w:rStyle w:val="a3"/>
            <w:color w:val="auto"/>
            <w:u w:val="none"/>
          </w:rPr>
          <w:t>пунктами 7.1</w:t>
        </w:r>
      </w:hyperlink>
      <w:r w:rsidRPr="00BA2559">
        <w:t> и </w:t>
      </w:r>
      <w:hyperlink r:id="rId19" w:anchor="block_3705" w:history="1">
        <w:r w:rsidRPr="00BA2559">
          <w:rPr>
            <w:rStyle w:val="a3"/>
            <w:color w:val="auto"/>
            <w:u w:val="none"/>
          </w:rPr>
          <w:t>7.5</w:t>
        </w:r>
      </w:hyperlink>
      <w:r w:rsidRPr="00BA2559">
        <w:t>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r:id="rId20" w:anchor="block_3600" w:history="1">
        <w:r w:rsidRPr="00BA2559">
          <w:rPr>
            <w:rStyle w:val="a3"/>
            <w:color w:val="auto"/>
            <w:u w:val="none"/>
          </w:rPr>
          <w:t>разделом VI</w:t>
        </w:r>
      </w:hyperlink>
      <w:r w:rsidRPr="00BA2559">
        <w:t>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21" w:anchor="block_9673" w:history="1">
        <w:r w:rsidRPr="00BA2559">
          <w:rPr>
            <w:rStyle w:val="a3"/>
            <w:color w:val="auto"/>
            <w:u w:val="none"/>
          </w:rPr>
          <w:t>частью 7.3 статьи 96</w:t>
        </w:r>
      </w:hyperlink>
      <w:r w:rsidRPr="00BA2559">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A2559" w:rsidRPr="00542F9E" w:rsidRDefault="00BA2559" w:rsidP="00542F9E">
      <w:pPr>
        <w:pStyle w:val="s1"/>
        <w:shd w:val="clear" w:color="auto" w:fill="FFFFFF"/>
        <w:spacing w:before="0" w:beforeAutospacing="0" w:after="0" w:afterAutospacing="0" w:line="276" w:lineRule="auto"/>
        <w:ind w:firstLine="709"/>
        <w:jc w:val="both"/>
      </w:pPr>
      <w:r w:rsidRPr="00542F9E">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22" w:anchor="block_3701" w:history="1">
        <w:r w:rsidRPr="00542F9E">
          <w:rPr>
            <w:rStyle w:val="a3"/>
            <w:color w:val="auto"/>
            <w:u w:val="none"/>
          </w:rPr>
          <w:t>пунктами 7.1</w:t>
        </w:r>
      </w:hyperlink>
      <w:r w:rsidRPr="00542F9E">
        <w:t>, </w:t>
      </w:r>
      <w:hyperlink r:id="rId23" w:anchor="block_3705" w:history="1">
        <w:r w:rsidRPr="00542F9E">
          <w:rPr>
            <w:rStyle w:val="a3"/>
            <w:color w:val="auto"/>
            <w:u w:val="none"/>
          </w:rPr>
          <w:t>7.5</w:t>
        </w:r>
      </w:hyperlink>
      <w:r w:rsidRPr="00542F9E">
        <w:t>, </w:t>
      </w:r>
      <w:hyperlink r:id="rId24" w:anchor="block_3706" w:history="1">
        <w:r w:rsidRPr="00542F9E">
          <w:rPr>
            <w:rStyle w:val="a3"/>
            <w:color w:val="auto"/>
            <w:u w:val="none"/>
          </w:rPr>
          <w:t>7.6</w:t>
        </w:r>
      </w:hyperlink>
      <w:r w:rsidRPr="00542F9E">
        <w:t> и </w:t>
      </w:r>
      <w:hyperlink r:id="rId25" w:anchor="block_3707" w:history="1">
        <w:r w:rsidRPr="00542F9E">
          <w:rPr>
            <w:rStyle w:val="a3"/>
            <w:color w:val="auto"/>
            <w:u w:val="none"/>
          </w:rPr>
          <w:t>7.7</w:t>
        </w:r>
      </w:hyperlink>
      <w:r w:rsidRPr="00542F9E">
        <w:t> Контракта.</w:t>
      </w:r>
    </w:p>
    <w:p w:rsidR="00BA2559" w:rsidRPr="00542F9E" w:rsidRDefault="00BA2559" w:rsidP="00542F9E">
      <w:pPr>
        <w:pStyle w:val="s1"/>
        <w:shd w:val="clear" w:color="auto" w:fill="FFFFFF"/>
        <w:spacing w:before="0" w:beforeAutospacing="0" w:after="0" w:afterAutospacing="0" w:line="276" w:lineRule="auto"/>
        <w:ind w:firstLine="709"/>
        <w:jc w:val="both"/>
      </w:pPr>
      <w:r w:rsidRPr="00542F9E">
        <w:t>7.9. Уменьшение в соответствии с </w:t>
      </w:r>
      <w:hyperlink r:id="rId26" w:anchor="block_3701" w:history="1">
        <w:r w:rsidRPr="00542F9E">
          <w:rPr>
            <w:rStyle w:val="a3"/>
            <w:color w:val="auto"/>
            <w:u w:val="none"/>
          </w:rPr>
          <w:t>пунктами 7.1</w:t>
        </w:r>
      </w:hyperlink>
      <w:r w:rsidRPr="00542F9E">
        <w:t> и </w:t>
      </w:r>
      <w:hyperlink r:id="rId27" w:anchor="block_3705" w:history="1">
        <w:r w:rsidRPr="00542F9E">
          <w:rPr>
            <w:rStyle w:val="a3"/>
            <w:color w:val="auto"/>
            <w:u w:val="none"/>
          </w:rPr>
          <w:t>7.5</w:t>
        </w:r>
      </w:hyperlink>
      <w:r w:rsidRPr="00542F9E">
        <w:t>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28" w:anchor="block_3706" w:history="1">
        <w:r w:rsidRPr="00542F9E">
          <w:rPr>
            <w:rStyle w:val="a3"/>
            <w:color w:val="auto"/>
            <w:u w:val="none"/>
          </w:rPr>
          <w:t>пунктом 7.6</w:t>
        </w:r>
      </w:hyperlink>
      <w:r w:rsidRPr="00542F9E">
        <w:t> Контракта информации в реестр контрактов.</w:t>
      </w:r>
    </w:p>
    <w:p w:rsidR="00BA2559" w:rsidRPr="00542F9E" w:rsidRDefault="00BA2559" w:rsidP="00542F9E">
      <w:pPr>
        <w:pStyle w:val="s1"/>
        <w:shd w:val="clear" w:color="auto" w:fill="FFFFFF"/>
        <w:spacing w:before="0" w:beforeAutospacing="0" w:after="0" w:afterAutospacing="0" w:line="276" w:lineRule="auto"/>
        <w:ind w:firstLine="709"/>
        <w:jc w:val="both"/>
      </w:pPr>
      <w:r w:rsidRPr="00542F9E">
        <w:t>7.10. В случае предоставления нового обеспечения исполнения Контракта в соответствии с </w:t>
      </w:r>
      <w:hyperlink r:id="rId29" w:anchor="block_3705" w:history="1">
        <w:r w:rsidRPr="00542F9E">
          <w:rPr>
            <w:rStyle w:val="a3"/>
            <w:color w:val="auto"/>
            <w:u w:val="none"/>
          </w:rPr>
          <w:t>пунктами 7.5</w:t>
        </w:r>
      </w:hyperlink>
      <w:r w:rsidRPr="00542F9E">
        <w:t> и </w:t>
      </w:r>
      <w:hyperlink r:id="rId30" w:anchor="block_3708" w:history="1">
        <w:r w:rsidRPr="00542F9E">
          <w:rPr>
            <w:rStyle w:val="a3"/>
            <w:color w:val="auto"/>
            <w:u w:val="none"/>
          </w:rPr>
          <w:t>7.8</w:t>
        </w:r>
      </w:hyperlink>
      <w:r w:rsidRPr="00542F9E">
        <w:t>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BA2559" w:rsidRPr="00542F9E" w:rsidRDefault="00BA2559" w:rsidP="00542F9E">
      <w:pPr>
        <w:pStyle w:val="s1"/>
        <w:shd w:val="clear" w:color="auto" w:fill="FFFFFF"/>
        <w:spacing w:before="0" w:beforeAutospacing="0" w:after="0" w:afterAutospacing="0" w:line="276" w:lineRule="auto"/>
        <w:ind w:firstLine="709"/>
        <w:jc w:val="both"/>
      </w:pPr>
      <w:r w:rsidRPr="00542F9E">
        <w:lastRenderedPageBreak/>
        <w:t>7.11. Участник закупки, с которым заключается контракт по результатам определения поставщика (подрядчика, исполнителя) в соответствии с </w:t>
      </w:r>
      <w:hyperlink r:id="rId31" w:anchor="block_30101" w:history="1">
        <w:r w:rsidRPr="00542F9E">
          <w:rPr>
            <w:rStyle w:val="a3"/>
            <w:color w:val="auto"/>
            <w:u w:val="none"/>
          </w:rPr>
          <w:t>пунктом 1 части 1 статьи 30</w:t>
        </w:r>
      </w:hyperlink>
      <w:r w:rsidRPr="00542F9E">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32" w:anchor="block_37" w:history="1">
        <w:r w:rsidRPr="00542F9E">
          <w:rPr>
            <w:rStyle w:val="a3"/>
            <w:color w:val="auto"/>
            <w:u w:val="none"/>
          </w:rPr>
          <w:t>статьи 37</w:t>
        </w:r>
      </w:hyperlink>
      <w:r w:rsidRPr="00542F9E">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sidRPr="00542F9E">
        <w:rPr>
          <w:vertAlign w:val="superscript"/>
        </w:rPr>
        <w:t> </w:t>
      </w:r>
      <w:r w:rsidR="00AB1208" w:rsidRPr="00542F9E">
        <w:t xml:space="preserve"> </w:t>
      </w:r>
    </w:p>
    <w:p w:rsidR="0084433A" w:rsidRDefault="00BA2559" w:rsidP="0084433A">
      <w:pPr>
        <w:pStyle w:val="s1"/>
        <w:shd w:val="clear" w:color="auto" w:fill="FFFFFF"/>
        <w:spacing w:before="0" w:beforeAutospacing="0" w:after="343" w:afterAutospacing="0" w:line="276" w:lineRule="auto"/>
        <w:ind w:firstLine="709"/>
        <w:jc w:val="both"/>
      </w:pPr>
      <w:r w:rsidRPr="00542F9E">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84433A" w:rsidRDefault="00005F2A" w:rsidP="0084433A">
      <w:pPr>
        <w:pStyle w:val="s1"/>
        <w:shd w:val="clear" w:color="auto" w:fill="FFFFFF"/>
        <w:spacing w:before="0" w:beforeAutospacing="0" w:after="0" w:afterAutospacing="0" w:line="276" w:lineRule="auto"/>
        <w:ind w:firstLine="709"/>
        <w:jc w:val="center"/>
        <w:rPr>
          <w:b/>
        </w:rPr>
      </w:pPr>
      <w:r w:rsidRPr="00DA41E4">
        <w:rPr>
          <w:b/>
        </w:rPr>
        <w:t>VIII. Обстоятельства непреодолимой силы</w:t>
      </w:r>
    </w:p>
    <w:p w:rsidR="0084433A" w:rsidRDefault="00005F2A" w:rsidP="0084433A">
      <w:pPr>
        <w:pStyle w:val="s1"/>
        <w:shd w:val="clear" w:color="auto" w:fill="FFFFFF"/>
        <w:spacing w:before="0" w:beforeAutospacing="0" w:after="0" w:afterAutospacing="0" w:line="276" w:lineRule="auto"/>
        <w:ind w:firstLine="709"/>
        <w:jc w:val="both"/>
      </w:pPr>
      <w:r w:rsidRPr="00DA41E4">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84433A" w:rsidRDefault="00005F2A" w:rsidP="0084433A">
      <w:pPr>
        <w:pStyle w:val="s1"/>
        <w:shd w:val="clear" w:color="auto" w:fill="FFFFFF"/>
        <w:spacing w:before="0" w:beforeAutospacing="0" w:after="0" w:afterAutospacing="0" w:line="276" w:lineRule="auto"/>
        <w:ind w:firstLine="709"/>
        <w:jc w:val="both"/>
      </w:pPr>
      <w:r w:rsidRPr="00DA41E4">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3 (трех) рабочих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0159B" w:rsidRDefault="00005F2A" w:rsidP="0000159B">
      <w:pPr>
        <w:pStyle w:val="s1"/>
        <w:shd w:val="clear" w:color="auto" w:fill="FFFFFF"/>
        <w:spacing w:before="0" w:beforeAutospacing="0" w:after="0" w:afterAutospacing="0" w:line="276" w:lineRule="auto"/>
        <w:ind w:firstLine="709"/>
        <w:jc w:val="both"/>
      </w:pPr>
      <w:r w:rsidRPr="00DA41E4">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00159B" w:rsidRDefault="00005F2A" w:rsidP="0000159B">
      <w:pPr>
        <w:pStyle w:val="s1"/>
        <w:shd w:val="clear" w:color="auto" w:fill="FFFFFF"/>
        <w:spacing w:before="0" w:beforeAutospacing="0" w:after="0" w:afterAutospacing="0" w:line="276" w:lineRule="auto"/>
        <w:ind w:firstLine="709"/>
        <w:jc w:val="both"/>
      </w:pPr>
      <w:r w:rsidRPr="00DA41E4">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0159B" w:rsidRDefault="0000159B" w:rsidP="0000159B">
      <w:pPr>
        <w:pStyle w:val="s1"/>
        <w:shd w:val="clear" w:color="auto" w:fill="FFFFFF"/>
        <w:spacing w:before="0" w:beforeAutospacing="0" w:after="0" w:afterAutospacing="0" w:line="276" w:lineRule="auto"/>
        <w:ind w:firstLine="709"/>
        <w:jc w:val="center"/>
      </w:pPr>
    </w:p>
    <w:p w:rsidR="0000159B" w:rsidRDefault="00005F2A" w:rsidP="0000159B">
      <w:pPr>
        <w:pStyle w:val="s1"/>
        <w:shd w:val="clear" w:color="auto" w:fill="FFFFFF"/>
        <w:spacing w:before="0" w:beforeAutospacing="0" w:after="0" w:afterAutospacing="0" w:line="276" w:lineRule="auto"/>
        <w:ind w:firstLine="709"/>
        <w:jc w:val="center"/>
        <w:rPr>
          <w:b/>
        </w:rPr>
      </w:pPr>
      <w:r w:rsidRPr="00DA41E4">
        <w:rPr>
          <w:b/>
        </w:rPr>
        <w:t>IX. Рассмотрение и разрешение споров</w:t>
      </w:r>
    </w:p>
    <w:p w:rsidR="0000159B" w:rsidRDefault="00005F2A" w:rsidP="0000159B">
      <w:pPr>
        <w:pStyle w:val="s1"/>
        <w:shd w:val="clear" w:color="auto" w:fill="FFFFFF"/>
        <w:spacing w:before="0" w:beforeAutospacing="0" w:after="0" w:afterAutospacing="0" w:line="276" w:lineRule="auto"/>
        <w:ind w:firstLine="709"/>
        <w:jc w:val="both"/>
      </w:pPr>
      <w:r w:rsidRPr="00DA41E4">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00159B" w:rsidRDefault="00005F2A" w:rsidP="0000159B">
      <w:pPr>
        <w:pStyle w:val="s1"/>
        <w:shd w:val="clear" w:color="auto" w:fill="FFFFFF"/>
        <w:spacing w:before="0" w:beforeAutospacing="0" w:after="0" w:afterAutospacing="0" w:line="276" w:lineRule="auto"/>
        <w:ind w:firstLine="709"/>
        <w:jc w:val="both"/>
      </w:pPr>
      <w:r w:rsidRPr="00DA41E4">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0159B" w:rsidRDefault="00005F2A" w:rsidP="0000159B">
      <w:pPr>
        <w:pStyle w:val="s1"/>
        <w:shd w:val="clear" w:color="auto" w:fill="FFFFFF"/>
        <w:spacing w:before="0" w:beforeAutospacing="0" w:after="0" w:afterAutospacing="0" w:line="276" w:lineRule="auto"/>
        <w:ind w:firstLine="709"/>
        <w:jc w:val="both"/>
      </w:pPr>
      <w:r w:rsidRPr="00DA41E4">
        <w:t>9.3. Срок рассмотрения претензии не может превышать 15 (пятнадцати) рабочих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9C7754" w:rsidRDefault="00005F2A" w:rsidP="009C7754">
      <w:pPr>
        <w:pStyle w:val="s1"/>
        <w:shd w:val="clear" w:color="auto" w:fill="FFFFFF"/>
        <w:spacing w:before="0" w:beforeAutospacing="0" w:after="0" w:afterAutospacing="0" w:line="276" w:lineRule="auto"/>
        <w:ind w:firstLine="709"/>
        <w:jc w:val="both"/>
      </w:pPr>
      <w:r w:rsidRPr="00DA41E4">
        <w:lastRenderedPageBreak/>
        <w:t>9.4. При не урегулировании Сторонами спора в досудебном порядке, спор разрешается в судебном порядке в Арбитражном суде</w:t>
      </w:r>
      <w:r w:rsidR="000054ED">
        <w:t xml:space="preserve"> Республики Башкортостан</w:t>
      </w:r>
      <w:r w:rsidRPr="00DA41E4">
        <w:t>.</w:t>
      </w:r>
    </w:p>
    <w:p w:rsidR="009C7754" w:rsidRDefault="009C7754" w:rsidP="009C7754">
      <w:pPr>
        <w:pStyle w:val="s1"/>
        <w:shd w:val="clear" w:color="auto" w:fill="FFFFFF"/>
        <w:spacing w:before="0" w:beforeAutospacing="0" w:after="0" w:afterAutospacing="0" w:line="276" w:lineRule="auto"/>
        <w:ind w:firstLine="709"/>
        <w:jc w:val="both"/>
        <w:rPr>
          <w:b/>
        </w:rPr>
      </w:pPr>
    </w:p>
    <w:p w:rsidR="009C7754" w:rsidRDefault="00005F2A" w:rsidP="009C7754">
      <w:pPr>
        <w:pStyle w:val="s1"/>
        <w:shd w:val="clear" w:color="auto" w:fill="FFFFFF"/>
        <w:spacing w:before="0" w:beforeAutospacing="0" w:after="0" w:afterAutospacing="0" w:line="276" w:lineRule="auto"/>
        <w:ind w:firstLine="709"/>
        <w:jc w:val="both"/>
        <w:rPr>
          <w:b/>
        </w:rPr>
      </w:pPr>
      <w:r w:rsidRPr="00DA41E4">
        <w:rPr>
          <w:b/>
        </w:rPr>
        <w:t>X. Срок действия и порядок расторжения Муниципального Контракта</w:t>
      </w:r>
    </w:p>
    <w:p w:rsidR="009C7754" w:rsidRDefault="00005F2A" w:rsidP="009C7754">
      <w:pPr>
        <w:pStyle w:val="s1"/>
        <w:shd w:val="clear" w:color="auto" w:fill="FFFFFF"/>
        <w:spacing w:before="0" w:beforeAutospacing="0" w:after="0" w:afterAutospacing="0" w:line="276" w:lineRule="auto"/>
        <w:ind w:firstLine="709"/>
        <w:jc w:val="both"/>
      </w:pPr>
      <w:r w:rsidRPr="00DA41E4">
        <w:t>10.1. Настоящий Контракт вступает в силу с момента подписания Сторонами, и действует до полного исполнения Сторонами принятых на себя обязательств по настоящему  Контракту по 30.12.2021г.</w:t>
      </w:r>
    </w:p>
    <w:p w:rsidR="009C7754" w:rsidRDefault="00005F2A" w:rsidP="009C7754">
      <w:pPr>
        <w:pStyle w:val="s1"/>
        <w:shd w:val="clear" w:color="auto" w:fill="FFFFFF"/>
        <w:spacing w:before="0" w:beforeAutospacing="0" w:after="0" w:afterAutospacing="0" w:line="276" w:lineRule="auto"/>
        <w:ind w:firstLine="709"/>
        <w:jc w:val="both"/>
      </w:pPr>
      <w:r w:rsidRPr="00DA41E4">
        <w:t xml:space="preserve">10.2.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w:t>
      </w:r>
      <w:hyperlink r:id="rId33">
        <w:r w:rsidRPr="00DA41E4">
          <w:rPr>
            <w:color w:val="0000FF"/>
            <w:u w:val="single"/>
          </w:rPr>
          <w:t>23 статьи 95</w:t>
        </w:r>
      </w:hyperlink>
      <w:r w:rsidRPr="00DA41E4">
        <w:t xml:space="preserve"> Федерального закона о контрактной системе.</w:t>
      </w:r>
    </w:p>
    <w:p w:rsidR="009C7754" w:rsidRDefault="009C7754" w:rsidP="009C7754">
      <w:pPr>
        <w:pStyle w:val="s1"/>
        <w:shd w:val="clear" w:color="auto" w:fill="FFFFFF"/>
        <w:spacing w:before="0" w:beforeAutospacing="0" w:after="0" w:afterAutospacing="0" w:line="276" w:lineRule="auto"/>
        <w:ind w:firstLine="709"/>
        <w:jc w:val="center"/>
      </w:pPr>
    </w:p>
    <w:p w:rsidR="009C7754" w:rsidRDefault="00005F2A" w:rsidP="009C7754">
      <w:pPr>
        <w:pStyle w:val="s1"/>
        <w:shd w:val="clear" w:color="auto" w:fill="FFFFFF"/>
        <w:spacing w:before="0" w:beforeAutospacing="0" w:after="0" w:afterAutospacing="0" w:line="276" w:lineRule="auto"/>
        <w:ind w:firstLine="709"/>
        <w:jc w:val="center"/>
        <w:rPr>
          <w:b/>
        </w:rPr>
      </w:pPr>
      <w:r w:rsidRPr="00DA41E4">
        <w:rPr>
          <w:b/>
        </w:rPr>
        <w:t>XI. Прочие положения</w:t>
      </w:r>
    </w:p>
    <w:p w:rsidR="009C7754" w:rsidRDefault="00005F2A" w:rsidP="009C7754">
      <w:pPr>
        <w:pStyle w:val="s1"/>
        <w:shd w:val="clear" w:color="auto" w:fill="FFFFFF"/>
        <w:spacing w:before="0" w:beforeAutospacing="0" w:after="0" w:afterAutospacing="0" w:line="276" w:lineRule="auto"/>
        <w:ind w:firstLine="709"/>
        <w:jc w:val="both"/>
      </w:pPr>
      <w:r w:rsidRPr="00DA41E4">
        <w:t>11.1. Настоящий Контракт подписывается Сторонами усиленной электронной подписью с использованием программных средств в единой информационной системе и на электронной площадке с использованием единой информационной системы в соответствии с законодательством Российской Федерации.</w:t>
      </w:r>
    </w:p>
    <w:p w:rsidR="009C7754" w:rsidRDefault="00005F2A" w:rsidP="009C7754">
      <w:pPr>
        <w:pStyle w:val="s1"/>
        <w:shd w:val="clear" w:color="auto" w:fill="FFFFFF"/>
        <w:spacing w:before="0" w:beforeAutospacing="0" w:after="0" w:afterAutospacing="0" w:line="276" w:lineRule="auto"/>
        <w:ind w:firstLine="709"/>
        <w:jc w:val="both"/>
      </w:pPr>
      <w:r w:rsidRPr="00DA41E4">
        <w:t>Во всем, что не предусмотрено Контрактом, Стороны руководствуются законодательством Российской Федерации.</w:t>
      </w:r>
    </w:p>
    <w:p w:rsidR="00005F2A" w:rsidRPr="00DA41E4" w:rsidRDefault="00005F2A" w:rsidP="009C7754">
      <w:pPr>
        <w:pStyle w:val="s1"/>
        <w:shd w:val="clear" w:color="auto" w:fill="FFFFFF"/>
        <w:spacing w:before="0" w:beforeAutospacing="0" w:after="0" w:afterAutospacing="0" w:line="276" w:lineRule="auto"/>
        <w:ind w:firstLine="709"/>
        <w:jc w:val="both"/>
      </w:pPr>
      <w:r w:rsidRPr="00DA41E4">
        <w:t>11.2.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11.3.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11.4. Изменение условий Контракта при его исполнении не допускается, за исключением случаев, предусмотренных статьей 95 Федерального закона о контрактной системе:</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11.4.1.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005F2A" w:rsidRDefault="00005F2A" w:rsidP="00467CCF">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11.4.2.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0159B" w:rsidRDefault="00467CCF" w:rsidP="0000159B">
      <w:pPr>
        <w:tabs>
          <w:tab w:val="left" w:pos="142"/>
        </w:tabs>
        <w:spacing w:after="0"/>
        <w:ind w:right="-170" w:firstLine="709"/>
        <w:jc w:val="both"/>
        <w:rPr>
          <w:rFonts w:ascii="Times New Roman" w:eastAsia="Times New Roman" w:hAnsi="Times New Roman"/>
          <w:sz w:val="24"/>
          <w:szCs w:val="24"/>
        </w:rPr>
      </w:pPr>
      <w:r w:rsidRPr="00467CCF">
        <w:rPr>
          <w:rFonts w:ascii="Times New Roman" w:eastAsia="Times New Roman" w:hAnsi="Times New Roman"/>
          <w:sz w:val="24"/>
          <w:szCs w:val="24"/>
        </w:rPr>
        <w:t xml:space="preserve">11.4.3. При заключении </w:t>
      </w:r>
      <w:r>
        <w:rPr>
          <w:rFonts w:ascii="Times New Roman" w:eastAsia="Times New Roman" w:hAnsi="Times New Roman"/>
          <w:sz w:val="24"/>
          <w:szCs w:val="24"/>
        </w:rPr>
        <w:t>Контракта</w:t>
      </w:r>
      <w:r w:rsidRPr="00467CCF">
        <w:rPr>
          <w:rFonts w:ascii="Times New Roman" w:eastAsia="Times New Roman" w:hAnsi="Times New Roman"/>
          <w:sz w:val="24"/>
          <w:szCs w:val="24"/>
        </w:rPr>
        <w:t xml:space="preserve"> 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и начальной (максимальной) ценой </w:t>
      </w:r>
      <w:r>
        <w:rPr>
          <w:rFonts w:ascii="Times New Roman" w:eastAsia="Times New Roman" w:hAnsi="Times New Roman"/>
          <w:sz w:val="24"/>
          <w:szCs w:val="24"/>
        </w:rPr>
        <w:t>Контракта.</w:t>
      </w:r>
      <w:r w:rsidRPr="00467CCF">
        <w:rPr>
          <w:rFonts w:ascii="Times New Roman" w:eastAsia="Times New Roman" w:hAnsi="Times New Roman"/>
          <w:sz w:val="24"/>
          <w:szCs w:val="24"/>
        </w:rPr>
        <w:t xml:space="preserve"> При этом цена единицы товара не должна превышать цену единицы товара, определяемую как частное от </w:t>
      </w:r>
      <w:r w:rsidRPr="00467CCF">
        <w:rPr>
          <w:rFonts w:ascii="Times New Roman" w:eastAsia="Times New Roman" w:hAnsi="Times New Roman"/>
          <w:sz w:val="24"/>
          <w:szCs w:val="24"/>
        </w:rPr>
        <w:lastRenderedPageBreak/>
        <w:t xml:space="preserve">деления цены </w:t>
      </w:r>
      <w:r>
        <w:rPr>
          <w:rFonts w:ascii="Times New Roman" w:eastAsia="Times New Roman" w:hAnsi="Times New Roman"/>
          <w:sz w:val="24"/>
          <w:szCs w:val="24"/>
        </w:rPr>
        <w:t>контракта</w:t>
      </w:r>
      <w:r w:rsidRPr="00467CCF">
        <w:rPr>
          <w:rFonts w:ascii="Times New Roman" w:eastAsia="Times New Roman" w:hAnsi="Times New Roman"/>
          <w:sz w:val="24"/>
          <w:szCs w:val="24"/>
        </w:rPr>
        <w:t>, предложенной Поставщиком, на количество товара, указанное в извещении о проведении электронного аукциона.</w:t>
      </w:r>
    </w:p>
    <w:p w:rsidR="006A721D" w:rsidRPr="006A721D" w:rsidRDefault="006A721D" w:rsidP="006A721D">
      <w:pPr>
        <w:spacing w:after="0" w:line="240" w:lineRule="auto"/>
        <w:ind w:firstLine="709"/>
        <w:jc w:val="both"/>
        <w:rPr>
          <w:rFonts w:ascii="Times New Roman" w:hAnsi="Times New Roman" w:cs="Times New Roman"/>
          <w:bCs/>
          <w:sz w:val="24"/>
          <w:szCs w:val="24"/>
        </w:rPr>
      </w:pPr>
      <w:r w:rsidRPr="006A721D">
        <w:rPr>
          <w:rFonts w:ascii="Times New Roman" w:eastAsia="Times New Roman" w:hAnsi="Times New Roman"/>
          <w:sz w:val="24"/>
          <w:szCs w:val="24"/>
        </w:rPr>
        <w:t>11.4.4.</w:t>
      </w:r>
      <w:r w:rsidRPr="006A721D">
        <w:rPr>
          <w:rFonts w:ascii="Times New Roman" w:hAnsi="Times New Roman" w:cs="Times New Roman"/>
          <w:bCs/>
          <w:sz w:val="24"/>
          <w:szCs w:val="24"/>
        </w:rPr>
        <w:t xml:space="preserve"> </w:t>
      </w:r>
      <w:r>
        <w:rPr>
          <w:rFonts w:ascii="Times New Roman" w:hAnsi="Times New Roman" w:cs="Times New Roman"/>
          <w:bCs/>
          <w:sz w:val="24"/>
          <w:szCs w:val="24"/>
        </w:rPr>
        <w:t>В</w:t>
      </w:r>
      <w:r w:rsidRPr="006A721D">
        <w:rPr>
          <w:rFonts w:ascii="Times New Roman" w:hAnsi="Times New Roman" w:cs="Times New Roman"/>
          <w:bCs/>
          <w:sz w:val="24"/>
          <w:szCs w:val="24"/>
        </w:rPr>
        <w:t xml:space="preserve">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0159B" w:rsidRDefault="00005F2A" w:rsidP="0000159B">
      <w:pPr>
        <w:tabs>
          <w:tab w:val="left" w:pos="142"/>
        </w:tabs>
        <w:spacing w:after="0"/>
        <w:ind w:right="-170" w:firstLine="709"/>
        <w:jc w:val="both"/>
        <w:rPr>
          <w:rFonts w:ascii="Times New Roman" w:eastAsia="Times New Roman" w:hAnsi="Times New Roman" w:cs="Times New Roman"/>
          <w:sz w:val="24"/>
        </w:rPr>
      </w:pPr>
      <w:r w:rsidRPr="00467CCF">
        <w:rPr>
          <w:rFonts w:ascii="Times New Roman" w:eastAsia="Times New Roman" w:hAnsi="Times New Roman" w:cs="Times New Roman"/>
          <w:sz w:val="24"/>
          <w:szCs w:val="24"/>
        </w:rPr>
        <w:t>11.5. При</w:t>
      </w:r>
      <w:r w:rsidRPr="00DA41E4">
        <w:rPr>
          <w:rFonts w:ascii="Times New Roman" w:eastAsia="Times New Roman" w:hAnsi="Times New Roman" w:cs="Times New Roman"/>
          <w:sz w:val="24"/>
        </w:rPr>
        <w:t xml:space="preserve">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2F6EA3" w:rsidRDefault="00005F2A" w:rsidP="002F6EA3">
      <w:pPr>
        <w:tabs>
          <w:tab w:val="left" w:pos="142"/>
        </w:tabs>
        <w:spacing w:after="0"/>
        <w:ind w:right="-170"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2F6EA3" w:rsidRDefault="00005F2A" w:rsidP="002F6EA3">
      <w:pPr>
        <w:tabs>
          <w:tab w:val="left" w:pos="142"/>
        </w:tabs>
        <w:spacing w:after="0"/>
        <w:ind w:right="-170"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11.6.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2F6EA3" w:rsidRDefault="00005F2A" w:rsidP="002F6EA3">
      <w:pPr>
        <w:tabs>
          <w:tab w:val="left" w:pos="142"/>
        </w:tabs>
        <w:spacing w:after="0"/>
        <w:ind w:right="-170"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11.7. Контракт составлен в форме электронного документа, подписанного усиленными электронными подписями Сторон.</w:t>
      </w:r>
    </w:p>
    <w:p w:rsidR="00005F2A" w:rsidRPr="00DA41E4" w:rsidRDefault="00005F2A" w:rsidP="002F6EA3">
      <w:pPr>
        <w:tabs>
          <w:tab w:val="left" w:pos="142"/>
        </w:tabs>
        <w:spacing w:after="0"/>
        <w:ind w:right="-170" w:firstLine="709"/>
        <w:jc w:val="center"/>
        <w:rPr>
          <w:rFonts w:ascii="Times New Roman" w:eastAsia="Times New Roman" w:hAnsi="Times New Roman" w:cs="Times New Roman"/>
          <w:b/>
          <w:sz w:val="24"/>
        </w:rPr>
      </w:pPr>
      <w:r w:rsidRPr="00DA41E4">
        <w:rPr>
          <w:rFonts w:ascii="Times New Roman" w:eastAsia="Times New Roman" w:hAnsi="Times New Roman" w:cs="Times New Roman"/>
          <w:b/>
          <w:sz w:val="24"/>
        </w:rPr>
        <w:t>XII. Перечень приложений</w:t>
      </w:r>
      <w:r w:rsidR="002F6EA3">
        <w:rPr>
          <w:rFonts w:ascii="Times New Roman" w:eastAsia="Times New Roman" w:hAnsi="Times New Roman" w:cs="Times New Roman"/>
          <w:b/>
          <w:sz w:val="24"/>
        </w:rPr>
        <w:t>.</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12.1. Неотъемлемой частью Контракта является следующее приложение:</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 xml:space="preserve">12.1.1. Приложение </w:t>
      </w:r>
      <w:r w:rsidRPr="00DA41E4">
        <w:rPr>
          <w:rFonts w:ascii="Times New Roman" w:eastAsia="Segoe UI Symbol" w:hAnsi="Times New Roman" w:cs="Times New Roman"/>
          <w:sz w:val="24"/>
        </w:rPr>
        <w:t>№</w:t>
      </w:r>
      <w:r w:rsidRPr="00DA41E4">
        <w:rPr>
          <w:rFonts w:ascii="Times New Roman" w:eastAsia="Times New Roman" w:hAnsi="Times New Roman" w:cs="Times New Roman"/>
          <w:sz w:val="24"/>
        </w:rPr>
        <w:t xml:space="preserve"> 1 – Спецификация;</w:t>
      </w:r>
    </w:p>
    <w:p w:rsidR="00005F2A" w:rsidRPr="00DA41E4" w:rsidRDefault="00005F2A" w:rsidP="00005F2A">
      <w:pPr>
        <w:keepNext/>
        <w:spacing w:after="0"/>
        <w:ind w:firstLine="709"/>
        <w:jc w:val="both"/>
        <w:rPr>
          <w:rFonts w:ascii="Times New Roman" w:eastAsia="Times New Roman" w:hAnsi="Times New Roman" w:cs="Times New Roman"/>
          <w:sz w:val="24"/>
        </w:rPr>
      </w:pPr>
      <w:r w:rsidRPr="00DA41E4">
        <w:rPr>
          <w:rFonts w:ascii="Times New Roman" w:eastAsia="Times New Roman" w:hAnsi="Times New Roman" w:cs="Times New Roman"/>
          <w:sz w:val="24"/>
        </w:rPr>
        <w:t xml:space="preserve">12.1.2. Приложение </w:t>
      </w:r>
      <w:r w:rsidRPr="00DA41E4">
        <w:rPr>
          <w:rFonts w:ascii="Times New Roman" w:eastAsia="Segoe UI Symbol" w:hAnsi="Times New Roman" w:cs="Times New Roman"/>
          <w:sz w:val="24"/>
        </w:rPr>
        <w:t>№</w:t>
      </w:r>
      <w:r w:rsidRPr="00DA41E4">
        <w:rPr>
          <w:rFonts w:ascii="Times New Roman" w:eastAsia="Times New Roman" w:hAnsi="Times New Roman" w:cs="Times New Roman"/>
          <w:sz w:val="24"/>
        </w:rPr>
        <w:t xml:space="preserve"> 2 – Акт приема-передачи товаров.</w:t>
      </w:r>
    </w:p>
    <w:p w:rsidR="00005F2A" w:rsidRPr="00DA41E4" w:rsidRDefault="00005F2A" w:rsidP="00005F2A">
      <w:pPr>
        <w:keepNext/>
        <w:spacing w:after="0"/>
        <w:ind w:firstLine="720"/>
        <w:jc w:val="both"/>
        <w:rPr>
          <w:rFonts w:ascii="Times New Roman" w:eastAsia="Times New Roman" w:hAnsi="Times New Roman" w:cs="Times New Roman"/>
          <w:sz w:val="24"/>
        </w:rPr>
      </w:pPr>
    </w:p>
    <w:p w:rsidR="00005F2A" w:rsidRDefault="00005F2A" w:rsidP="00005F2A">
      <w:pPr>
        <w:keepNext/>
        <w:spacing w:after="0"/>
        <w:jc w:val="center"/>
        <w:rPr>
          <w:rFonts w:ascii="Times New Roman" w:eastAsia="Times New Roman" w:hAnsi="Times New Roman" w:cs="Times New Roman"/>
          <w:b/>
          <w:sz w:val="24"/>
        </w:rPr>
      </w:pPr>
      <w:r w:rsidRPr="00DA41E4">
        <w:rPr>
          <w:rFonts w:ascii="Times New Roman" w:eastAsia="Times New Roman" w:hAnsi="Times New Roman" w:cs="Times New Roman"/>
          <w:b/>
          <w:sz w:val="24"/>
        </w:rPr>
        <w:t>XIII. Адреса и банковские реквизиты Сторон</w:t>
      </w:r>
    </w:p>
    <w:tbl>
      <w:tblPr>
        <w:tblW w:w="0" w:type="auto"/>
        <w:tblInd w:w="2" w:type="dxa"/>
        <w:tblLook w:val="04A0"/>
      </w:tblPr>
      <w:tblGrid>
        <w:gridCol w:w="4866"/>
        <w:gridCol w:w="5008"/>
      </w:tblGrid>
      <w:tr w:rsidR="00D25400" w:rsidRPr="0059592E" w:rsidTr="00D25400">
        <w:tc>
          <w:tcPr>
            <w:tcW w:w="4866" w:type="dxa"/>
          </w:tcPr>
          <w:p w:rsidR="00D25400" w:rsidRPr="00D25400" w:rsidRDefault="00D25400" w:rsidP="00D25400">
            <w:pPr>
              <w:spacing w:after="0"/>
              <w:jc w:val="both"/>
              <w:rPr>
                <w:rFonts w:ascii="Times New Roman" w:hAnsi="Times New Roman" w:cs="Times New Roman"/>
                <w:sz w:val="24"/>
                <w:szCs w:val="24"/>
              </w:rPr>
            </w:pPr>
            <w:r w:rsidRPr="00D25400">
              <w:rPr>
                <w:rFonts w:ascii="Times New Roman" w:hAnsi="Times New Roman" w:cs="Times New Roman"/>
                <w:sz w:val="24"/>
                <w:szCs w:val="24"/>
              </w:rPr>
              <w:t>Заказчик</w:t>
            </w:r>
          </w:p>
          <w:p w:rsidR="00D25400" w:rsidRPr="00D25400" w:rsidRDefault="00D25400" w:rsidP="00D25400">
            <w:pPr>
              <w:spacing w:after="0"/>
              <w:jc w:val="both"/>
              <w:rPr>
                <w:rFonts w:ascii="Times New Roman" w:hAnsi="Times New Roman" w:cs="Times New Roman"/>
                <w:sz w:val="24"/>
                <w:szCs w:val="24"/>
              </w:rPr>
            </w:pPr>
            <w:r w:rsidRPr="00D25400">
              <w:rPr>
                <w:rFonts w:ascii="Times New Roman" w:hAnsi="Times New Roman" w:cs="Times New Roman"/>
                <w:sz w:val="24"/>
                <w:szCs w:val="24"/>
              </w:rPr>
              <w:t xml:space="preserve">Наименование: Администрация сельского поселения  </w:t>
            </w:r>
            <w:proofErr w:type="spellStart"/>
            <w:r w:rsidRPr="00D25400">
              <w:rPr>
                <w:rFonts w:ascii="Times New Roman" w:hAnsi="Times New Roman" w:cs="Times New Roman"/>
                <w:sz w:val="24"/>
                <w:szCs w:val="24"/>
              </w:rPr>
              <w:t>Новокутовский</w:t>
            </w:r>
            <w:proofErr w:type="spellEnd"/>
            <w:r w:rsidRPr="00D25400">
              <w:rPr>
                <w:rFonts w:ascii="Times New Roman" w:hAnsi="Times New Roman" w:cs="Times New Roman"/>
                <w:sz w:val="24"/>
                <w:szCs w:val="24"/>
              </w:rPr>
              <w:t xml:space="preserve"> сельсовет муниципального района </w:t>
            </w:r>
            <w:proofErr w:type="spellStart"/>
            <w:r w:rsidRPr="00D25400">
              <w:rPr>
                <w:rFonts w:ascii="Times New Roman" w:hAnsi="Times New Roman" w:cs="Times New Roman"/>
                <w:sz w:val="24"/>
                <w:szCs w:val="24"/>
              </w:rPr>
              <w:t>Чекмагушевский</w:t>
            </w:r>
            <w:proofErr w:type="spellEnd"/>
            <w:r w:rsidRPr="00D25400">
              <w:rPr>
                <w:rFonts w:ascii="Times New Roman" w:hAnsi="Times New Roman" w:cs="Times New Roman"/>
                <w:sz w:val="24"/>
                <w:szCs w:val="24"/>
              </w:rPr>
              <w:t xml:space="preserve"> район РБ.</w:t>
            </w:r>
          </w:p>
          <w:p w:rsidR="00D25400" w:rsidRPr="00D25400" w:rsidRDefault="00D25400" w:rsidP="00D25400">
            <w:pPr>
              <w:spacing w:after="0"/>
              <w:jc w:val="both"/>
              <w:rPr>
                <w:rFonts w:ascii="Times New Roman" w:hAnsi="Times New Roman" w:cs="Times New Roman"/>
                <w:sz w:val="24"/>
                <w:szCs w:val="24"/>
              </w:rPr>
            </w:pPr>
            <w:r w:rsidRPr="00D25400">
              <w:rPr>
                <w:rFonts w:ascii="Times New Roman" w:hAnsi="Times New Roman" w:cs="Times New Roman"/>
                <w:sz w:val="24"/>
                <w:szCs w:val="24"/>
              </w:rPr>
              <w:t xml:space="preserve">Место нахождения: 452212, РБ, </w:t>
            </w:r>
            <w:proofErr w:type="spellStart"/>
            <w:r w:rsidRPr="00D25400">
              <w:rPr>
                <w:rFonts w:ascii="Times New Roman" w:hAnsi="Times New Roman" w:cs="Times New Roman"/>
                <w:sz w:val="24"/>
                <w:szCs w:val="24"/>
              </w:rPr>
              <w:t>Чекмагушевский</w:t>
            </w:r>
            <w:proofErr w:type="spellEnd"/>
            <w:r w:rsidRPr="00D25400">
              <w:rPr>
                <w:rFonts w:ascii="Times New Roman" w:hAnsi="Times New Roman" w:cs="Times New Roman"/>
                <w:sz w:val="24"/>
                <w:szCs w:val="24"/>
              </w:rPr>
              <w:t xml:space="preserve"> район, с. </w:t>
            </w:r>
            <w:proofErr w:type="spellStart"/>
            <w:r w:rsidRPr="00D25400">
              <w:rPr>
                <w:rFonts w:ascii="Times New Roman" w:hAnsi="Times New Roman" w:cs="Times New Roman"/>
                <w:sz w:val="24"/>
                <w:szCs w:val="24"/>
              </w:rPr>
              <w:t>Новокутово</w:t>
            </w:r>
            <w:proofErr w:type="spellEnd"/>
            <w:r w:rsidRPr="00D25400">
              <w:rPr>
                <w:rFonts w:ascii="Times New Roman" w:hAnsi="Times New Roman" w:cs="Times New Roman"/>
                <w:sz w:val="24"/>
                <w:szCs w:val="24"/>
              </w:rPr>
              <w:t>, ул. Центральная,23</w:t>
            </w:r>
          </w:p>
          <w:p w:rsidR="00D25400" w:rsidRPr="00D25400" w:rsidRDefault="00D25400" w:rsidP="00D25400">
            <w:pPr>
              <w:spacing w:after="0"/>
              <w:jc w:val="both"/>
              <w:rPr>
                <w:rFonts w:ascii="Times New Roman" w:hAnsi="Times New Roman" w:cs="Times New Roman"/>
                <w:sz w:val="24"/>
                <w:szCs w:val="24"/>
              </w:rPr>
            </w:pPr>
            <w:r w:rsidRPr="00D25400">
              <w:rPr>
                <w:rFonts w:ascii="Times New Roman" w:hAnsi="Times New Roman" w:cs="Times New Roman"/>
                <w:sz w:val="24"/>
                <w:szCs w:val="24"/>
              </w:rPr>
              <w:t xml:space="preserve">Почтовый адрес:  452212, РБ, </w:t>
            </w:r>
            <w:proofErr w:type="spellStart"/>
            <w:r w:rsidRPr="00D25400">
              <w:rPr>
                <w:rFonts w:ascii="Times New Roman" w:hAnsi="Times New Roman" w:cs="Times New Roman"/>
                <w:sz w:val="24"/>
                <w:szCs w:val="24"/>
              </w:rPr>
              <w:t>Чекмагушевский</w:t>
            </w:r>
            <w:proofErr w:type="spellEnd"/>
            <w:r w:rsidRPr="00D25400">
              <w:rPr>
                <w:rFonts w:ascii="Times New Roman" w:hAnsi="Times New Roman" w:cs="Times New Roman"/>
                <w:sz w:val="24"/>
                <w:szCs w:val="24"/>
              </w:rPr>
              <w:t xml:space="preserve"> район, с. </w:t>
            </w:r>
            <w:proofErr w:type="spellStart"/>
            <w:r w:rsidRPr="00D25400">
              <w:rPr>
                <w:rFonts w:ascii="Times New Roman" w:hAnsi="Times New Roman" w:cs="Times New Roman"/>
                <w:sz w:val="24"/>
                <w:szCs w:val="24"/>
              </w:rPr>
              <w:t>Новокутово</w:t>
            </w:r>
            <w:proofErr w:type="spellEnd"/>
            <w:r w:rsidRPr="00D25400">
              <w:rPr>
                <w:rFonts w:ascii="Times New Roman" w:hAnsi="Times New Roman" w:cs="Times New Roman"/>
                <w:sz w:val="24"/>
                <w:szCs w:val="24"/>
              </w:rPr>
              <w:t>, ул. Центральная,23</w:t>
            </w:r>
          </w:p>
          <w:p w:rsidR="00D25400" w:rsidRPr="00D25400" w:rsidRDefault="00D25400" w:rsidP="00D25400">
            <w:pPr>
              <w:spacing w:after="0"/>
              <w:jc w:val="both"/>
              <w:rPr>
                <w:rFonts w:ascii="Times New Roman" w:hAnsi="Times New Roman" w:cs="Times New Roman"/>
                <w:sz w:val="24"/>
                <w:szCs w:val="24"/>
              </w:rPr>
            </w:pPr>
            <w:r w:rsidRPr="00D25400">
              <w:rPr>
                <w:rFonts w:ascii="Times New Roman" w:hAnsi="Times New Roman" w:cs="Times New Roman"/>
                <w:sz w:val="24"/>
                <w:szCs w:val="24"/>
              </w:rPr>
              <w:t>Телефон /Факс: 8(34796) 26-9-39</w:t>
            </w:r>
          </w:p>
          <w:p w:rsidR="00D25400" w:rsidRPr="00D25400" w:rsidRDefault="00D25400" w:rsidP="00D25400">
            <w:pPr>
              <w:spacing w:after="0"/>
              <w:jc w:val="both"/>
              <w:rPr>
                <w:rFonts w:ascii="Times New Roman" w:hAnsi="Times New Roman" w:cs="Times New Roman"/>
                <w:sz w:val="24"/>
                <w:szCs w:val="24"/>
              </w:rPr>
            </w:pPr>
            <w:r w:rsidRPr="00D25400">
              <w:rPr>
                <w:rFonts w:ascii="Times New Roman" w:hAnsi="Times New Roman" w:cs="Times New Roman"/>
                <w:sz w:val="24"/>
                <w:szCs w:val="24"/>
              </w:rPr>
              <w:t>ИНН:0249006071 КПП:024901001</w:t>
            </w:r>
          </w:p>
          <w:p w:rsidR="00D25400" w:rsidRPr="00D25400" w:rsidRDefault="00D25400" w:rsidP="00D25400">
            <w:pPr>
              <w:spacing w:after="0"/>
              <w:jc w:val="both"/>
              <w:rPr>
                <w:rFonts w:ascii="Times New Roman" w:hAnsi="Times New Roman" w:cs="Times New Roman"/>
                <w:sz w:val="24"/>
                <w:szCs w:val="24"/>
              </w:rPr>
            </w:pPr>
            <w:r w:rsidRPr="00D25400">
              <w:rPr>
                <w:rFonts w:ascii="Times New Roman" w:hAnsi="Times New Roman" w:cs="Times New Roman"/>
                <w:sz w:val="24"/>
                <w:szCs w:val="24"/>
              </w:rPr>
              <w:t>Р/с 40204810300000002020 в отделении национального банка Республики Башкортостан</w:t>
            </w:r>
          </w:p>
          <w:p w:rsidR="00D25400" w:rsidRPr="00D25400" w:rsidRDefault="00D25400" w:rsidP="00D25400">
            <w:pPr>
              <w:spacing w:after="0"/>
              <w:jc w:val="both"/>
              <w:rPr>
                <w:rFonts w:ascii="Times New Roman" w:hAnsi="Times New Roman" w:cs="Times New Roman"/>
                <w:sz w:val="24"/>
                <w:szCs w:val="24"/>
              </w:rPr>
            </w:pPr>
          </w:p>
          <w:p w:rsidR="00D25400" w:rsidRPr="00D25400" w:rsidRDefault="00D25400" w:rsidP="00D25400">
            <w:pPr>
              <w:spacing w:after="0"/>
              <w:jc w:val="both"/>
              <w:rPr>
                <w:rFonts w:ascii="Times New Roman" w:hAnsi="Times New Roman" w:cs="Times New Roman"/>
                <w:sz w:val="24"/>
                <w:szCs w:val="24"/>
              </w:rPr>
            </w:pPr>
            <w:r w:rsidRPr="00D25400">
              <w:rPr>
                <w:rFonts w:ascii="Times New Roman" w:hAnsi="Times New Roman" w:cs="Times New Roman"/>
                <w:sz w:val="24"/>
                <w:szCs w:val="24"/>
              </w:rPr>
              <w:t>ВИП главы сельского поселения</w:t>
            </w:r>
          </w:p>
          <w:p w:rsidR="00D25400" w:rsidRPr="00D25400" w:rsidRDefault="00D25400" w:rsidP="00D25400">
            <w:pPr>
              <w:spacing w:after="0"/>
              <w:jc w:val="both"/>
              <w:rPr>
                <w:rFonts w:ascii="Times New Roman" w:hAnsi="Times New Roman" w:cs="Times New Roman"/>
                <w:sz w:val="24"/>
                <w:szCs w:val="24"/>
              </w:rPr>
            </w:pPr>
          </w:p>
          <w:p w:rsidR="00D25400" w:rsidRPr="00D25400" w:rsidRDefault="00D25400" w:rsidP="00D25400">
            <w:pPr>
              <w:spacing w:after="0"/>
              <w:jc w:val="both"/>
              <w:rPr>
                <w:rFonts w:ascii="Times New Roman" w:hAnsi="Times New Roman" w:cs="Times New Roman"/>
                <w:sz w:val="24"/>
                <w:szCs w:val="24"/>
              </w:rPr>
            </w:pPr>
            <w:r w:rsidRPr="00D25400">
              <w:rPr>
                <w:rFonts w:ascii="Times New Roman" w:hAnsi="Times New Roman" w:cs="Times New Roman"/>
                <w:sz w:val="24"/>
                <w:szCs w:val="24"/>
              </w:rPr>
              <w:t>_______________ /</w:t>
            </w:r>
            <w:proofErr w:type="spellStart"/>
            <w:r w:rsidRPr="00D25400">
              <w:rPr>
                <w:rFonts w:ascii="Times New Roman" w:hAnsi="Times New Roman" w:cs="Times New Roman"/>
                <w:sz w:val="24"/>
                <w:szCs w:val="24"/>
              </w:rPr>
              <w:t>Ф.Ф.Мухамадеев</w:t>
            </w:r>
            <w:proofErr w:type="spellEnd"/>
            <w:r w:rsidRPr="00D25400">
              <w:rPr>
                <w:rFonts w:ascii="Times New Roman" w:hAnsi="Times New Roman" w:cs="Times New Roman"/>
                <w:sz w:val="24"/>
                <w:szCs w:val="24"/>
              </w:rPr>
              <w:t>/</w:t>
            </w:r>
          </w:p>
          <w:p w:rsidR="00D25400" w:rsidRPr="00D25400" w:rsidRDefault="00D25400" w:rsidP="00D25400">
            <w:pPr>
              <w:spacing w:after="0"/>
              <w:jc w:val="both"/>
              <w:rPr>
                <w:rFonts w:ascii="Times New Roman" w:hAnsi="Times New Roman" w:cs="Times New Roman"/>
                <w:sz w:val="24"/>
                <w:szCs w:val="24"/>
              </w:rPr>
            </w:pPr>
          </w:p>
          <w:p w:rsidR="00D25400" w:rsidRPr="00D25400" w:rsidRDefault="00D25400" w:rsidP="00D25400">
            <w:pPr>
              <w:spacing w:after="0"/>
              <w:jc w:val="both"/>
              <w:rPr>
                <w:rFonts w:ascii="Times New Roman" w:hAnsi="Times New Roman" w:cs="Times New Roman"/>
                <w:sz w:val="24"/>
                <w:szCs w:val="24"/>
              </w:rPr>
            </w:pPr>
            <w:r w:rsidRPr="00D25400">
              <w:rPr>
                <w:rFonts w:ascii="Times New Roman" w:hAnsi="Times New Roman" w:cs="Times New Roman"/>
                <w:sz w:val="24"/>
                <w:szCs w:val="24"/>
              </w:rPr>
              <w:t>М.П.</w:t>
            </w:r>
          </w:p>
        </w:tc>
        <w:tc>
          <w:tcPr>
            <w:tcW w:w="5008" w:type="dxa"/>
          </w:tcPr>
          <w:p w:rsidR="00D25400" w:rsidRPr="00D25400" w:rsidRDefault="00D25400" w:rsidP="00D25400">
            <w:pPr>
              <w:spacing w:after="0"/>
              <w:jc w:val="both"/>
              <w:rPr>
                <w:rFonts w:ascii="Times New Roman" w:hAnsi="Times New Roman" w:cs="Times New Roman"/>
                <w:sz w:val="24"/>
                <w:szCs w:val="24"/>
              </w:rPr>
            </w:pPr>
            <w:r w:rsidRPr="00D25400">
              <w:rPr>
                <w:rFonts w:ascii="Times New Roman" w:hAnsi="Times New Roman" w:cs="Times New Roman"/>
                <w:sz w:val="24"/>
                <w:szCs w:val="24"/>
              </w:rPr>
              <w:t>Поставщик</w:t>
            </w:r>
          </w:p>
          <w:tbl>
            <w:tblPr>
              <w:tblW w:w="4786" w:type="dxa"/>
              <w:tblInd w:w="6" w:type="dxa"/>
              <w:tblLook w:val="04A0"/>
            </w:tblPr>
            <w:tblGrid>
              <w:gridCol w:w="4786"/>
            </w:tblGrid>
            <w:tr w:rsidR="00D25400" w:rsidRPr="00D25400" w:rsidTr="004065E4">
              <w:trPr>
                <w:trHeight w:val="2"/>
              </w:trPr>
              <w:tc>
                <w:tcPr>
                  <w:tcW w:w="5000" w:type="pct"/>
                </w:tcPr>
                <w:p w:rsidR="00D25400" w:rsidRPr="00D25400" w:rsidRDefault="00D25400" w:rsidP="00D25400">
                  <w:pPr>
                    <w:widowControl w:val="0"/>
                    <w:tabs>
                      <w:tab w:val="left" w:pos="851"/>
                    </w:tabs>
                    <w:autoSpaceDE w:val="0"/>
                    <w:autoSpaceDN w:val="0"/>
                    <w:spacing w:after="0"/>
                    <w:contextualSpacing/>
                    <w:jc w:val="both"/>
                    <w:rPr>
                      <w:rFonts w:ascii="Times New Roman" w:hAnsi="Times New Roman" w:cs="Times New Roman"/>
                      <w:sz w:val="24"/>
                      <w:szCs w:val="24"/>
                    </w:rPr>
                  </w:pPr>
                  <w:r w:rsidRPr="00D25400">
                    <w:rPr>
                      <w:rFonts w:ascii="Times New Roman" w:hAnsi="Times New Roman" w:cs="Times New Roman"/>
                      <w:sz w:val="24"/>
                      <w:szCs w:val="24"/>
                    </w:rPr>
                    <w:t>Индивидуальный предприниматель Шапошников Александр Викторович</w:t>
                  </w:r>
                </w:p>
                <w:p w:rsidR="00D25400" w:rsidRPr="00D25400" w:rsidRDefault="00D25400" w:rsidP="00D25400">
                  <w:pPr>
                    <w:widowControl w:val="0"/>
                    <w:tabs>
                      <w:tab w:val="left" w:pos="851"/>
                    </w:tabs>
                    <w:autoSpaceDE w:val="0"/>
                    <w:autoSpaceDN w:val="0"/>
                    <w:spacing w:after="0"/>
                    <w:contextualSpacing/>
                    <w:jc w:val="both"/>
                    <w:rPr>
                      <w:rFonts w:ascii="Times New Roman" w:hAnsi="Times New Roman" w:cs="Times New Roman"/>
                      <w:sz w:val="24"/>
                      <w:szCs w:val="24"/>
                    </w:rPr>
                  </w:pPr>
                  <w:r w:rsidRPr="00D25400">
                    <w:rPr>
                      <w:rFonts w:ascii="Times New Roman" w:hAnsi="Times New Roman" w:cs="Times New Roman"/>
                      <w:sz w:val="24"/>
                      <w:szCs w:val="24"/>
                    </w:rPr>
                    <w:t>Адрес: 450022, Россия, республика Башкортостан, город Уфа, улица генерала Горбатова, дом 3, квартира 211</w:t>
                  </w:r>
                </w:p>
                <w:p w:rsidR="00D25400" w:rsidRPr="00D25400" w:rsidRDefault="00D25400" w:rsidP="00D25400">
                  <w:pPr>
                    <w:widowControl w:val="0"/>
                    <w:tabs>
                      <w:tab w:val="left" w:pos="851"/>
                    </w:tabs>
                    <w:autoSpaceDE w:val="0"/>
                    <w:autoSpaceDN w:val="0"/>
                    <w:spacing w:after="0"/>
                    <w:contextualSpacing/>
                    <w:jc w:val="both"/>
                    <w:rPr>
                      <w:rFonts w:ascii="Times New Roman" w:hAnsi="Times New Roman" w:cs="Times New Roman"/>
                      <w:sz w:val="24"/>
                      <w:szCs w:val="24"/>
                    </w:rPr>
                  </w:pPr>
                  <w:r w:rsidRPr="00D25400">
                    <w:rPr>
                      <w:rFonts w:ascii="Times New Roman" w:hAnsi="Times New Roman" w:cs="Times New Roman"/>
                      <w:sz w:val="24"/>
                      <w:szCs w:val="24"/>
                    </w:rPr>
                    <w:t>ИНН 027411063330</w:t>
                  </w:r>
                </w:p>
                <w:p w:rsidR="00D25400" w:rsidRPr="00D25400" w:rsidRDefault="00D25400" w:rsidP="00D25400">
                  <w:pPr>
                    <w:widowControl w:val="0"/>
                    <w:tabs>
                      <w:tab w:val="left" w:pos="851"/>
                    </w:tabs>
                    <w:autoSpaceDE w:val="0"/>
                    <w:autoSpaceDN w:val="0"/>
                    <w:spacing w:after="0"/>
                    <w:contextualSpacing/>
                    <w:jc w:val="both"/>
                    <w:rPr>
                      <w:rFonts w:ascii="Times New Roman" w:hAnsi="Times New Roman" w:cs="Times New Roman"/>
                      <w:sz w:val="24"/>
                      <w:szCs w:val="24"/>
                    </w:rPr>
                  </w:pPr>
                  <w:proofErr w:type="spellStart"/>
                  <w:r w:rsidRPr="00D25400">
                    <w:rPr>
                      <w:rFonts w:ascii="Times New Roman" w:hAnsi="Times New Roman" w:cs="Times New Roman"/>
                      <w:sz w:val="24"/>
                      <w:szCs w:val="24"/>
                    </w:rPr>
                    <w:t>р</w:t>
                  </w:r>
                  <w:proofErr w:type="spellEnd"/>
                  <w:r w:rsidRPr="00D25400">
                    <w:rPr>
                      <w:rFonts w:ascii="Times New Roman" w:hAnsi="Times New Roman" w:cs="Times New Roman"/>
                      <w:sz w:val="24"/>
                      <w:szCs w:val="24"/>
                    </w:rPr>
                    <w:t>/</w:t>
                  </w:r>
                  <w:proofErr w:type="spellStart"/>
                  <w:r w:rsidRPr="00D25400">
                    <w:rPr>
                      <w:rFonts w:ascii="Times New Roman" w:hAnsi="Times New Roman" w:cs="Times New Roman"/>
                      <w:sz w:val="24"/>
                      <w:szCs w:val="24"/>
                    </w:rPr>
                    <w:t>сч</w:t>
                  </w:r>
                  <w:proofErr w:type="spellEnd"/>
                  <w:r w:rsidRPr="00D25400">
                    <w:rPr>
                      <w:rFonts w:ascii="Times New Roman" w:hAnsi="Times New Roman" w:cs="Times New Roman"/>
                      <w:sz w:val="24"/>
                      <w:szCs w:val="24"/>
                    </w:rPr>
                    <w:t xml:space="preserve"> </w:t>
                  </w:r>
                  <w:r w:rsidRPr="00D25400">
                    <w:rPr>
                      <w:rFonts w:ascii="Times New Roman" w:hAnsi="Times New Roman" w:cs="Times New Roman"/>
                      <w:sz w:val="24"/>
                      <w:szCs w:val="24"/>
                      <w:shd w:val="clear" w:color="auto" w:fill="FFFFFF"/>
                    </w:rPr>
                    <w:t>40802810729340001511</w:t>
                  </w:r>
                </w:p>
                <w:p w:rsidR="00D25400" w:rsidRPr="00D25400" w:rsidRDefault="00D25400" w:rsidP="00D25400">
                  <w:pPr>
                    <w:widowControl w:val="0"/>
                    <w:tabs>
                      <w:tab w:val="left" w:pos="851"/>
                    </w:tabs>
                    <w:autoSpaceDE w:val="0"/>
                    <w:autoSpaceDN w:val="0"/>
                    <w:spacing w:after="0"/>
                    <w:contextualSpacing/>
                    <w:jc w:val="both"/>
                    <w:rPr>
                      <w:rFonts w:ascii="Times New Roman" w:hAnsi="Times New Roman" w:cs="Times New Roman"/>
                      <w:sz w:val="24"/>
                      <w:szCs w:val="24"/>
                    </w:rPr>
                  </w:pPr>
                  <w:r w:rsidRPr="00D25400">
                    <w:rPr>
                      <w:rFonts w:ascii="Times New Roman" w:hAnsi="Times New Roman" w:cs="Times New Roman"/>
                      <w:sz w:val="24"/>
                      <w:szCs w:val="24"/>
                    </w:rPr>
                    <w:t xml:space="preserve">Банк </w:t>
                  </w:r>
                  <w:r w:rsidRPr="00D25400">
                    <w:rPr>
                      <w:rFonts w:ascii="Times New Roman" w:hAnsi="Times New Roman" w:cs="Times New Roman"/>
                      <w:sz w:val="24"/>
                      <w:szCs w:val="24"/>
                      <w:shd w:val="clear" w:color="auto" w:fill="FFFFFF"/>
                    </w:rPr>
                    <w:t>ФИЛИАЛ "НИЖЕГОРОДСКИЙ" АО "АЛЬФА-БАНК"</w:t>
                  </w:r>
                </w:p>
                <w:p w:rsidR="00D25400" w:rsidRPr="00D25400" w:rsidRDefault="00D25400" w:rsidP="00D25400">
                  <w:pPr>
                    <w:widowControl w:val="0"/>
                    <w:tabs>
                      <w:tab w:val="left" w:pos="851"/>
                    </w:tabs>
                    <w:autoSpaceDE w:val="0"/>
                    <w:autoSpaceDN w:val="0"/>
                    <w:spacing w:after="0"/>
                    <w:contextualSpacing/>
                    <w:jc w:val="both"/>
                    <w:rPr>
                      <w:rFonts w:ascii="Times New Roman" w:hAnsi="Times New Roman" w:cs="Times New Roman"/>
                      <w:sz w:val="24"/>
                      <w:szCs w:val="24"/>
                    </w:rPr>
                  </w:pPr>
                  <w:proofErr w:type="spellStart"/>
                  <w:r w:rsidRPr="00D25400">
                    <w:rPr>
                      <w:rFonts w:ascii="Times New Roman" w:hAnsi="Times New Roman" w:cs="Times New Roman"/>
                      <w:sz w:val="24"/>
                      <w:szCs w:val="24"/>
                    </w:rPr>
                    <w:t>кор</w:t>
                  </w:r>
                  <w:proofErr w:type="spellEnd"/>
                  <w:r w:rsidRPr="00D25400">
                    <w:rPr>
                      <w:rFonts w:ascii="Times New Roman" w:hAnsi="Times New Roman" w:cs="Times New Roman"/>
                      <w:sz w:val="24"/>
                      <w:szCs w:val="24"/>
                    </w:rPr>
                    <w:t>/</w:t>
                  </w:r>
                  <w:proofErr w:type="spellStart"/>
                  <w:r w:rsidRPr="00D25400">
                    <w:rPr>
                      <w:rFonts w:ascii="Times New Roman" w:hAnsi="Times New Roman" w:cs="Times New Roman"/>
                      <w:sz w:val="24"/>
                      <w:szCs w:val="24"/>
                    </w:rPr>
                    <w:t>сч</w:t>
                  </w:r>
                  <w:proofErr w:type="spellEnd"/>
                  <w:r w:rsidRPr="00D25400">
                    <w:rPr>
                      <w:rFonts w:ascii="Times New Roman" w:hAnsi="Times New Roman" w:cs="Times New Roman"/>
                      <w:sz w:val="24"/>
                      <w:szCs w:val="24"/>
                    </w:rPr>
                    <w:t xml:space="preserve"> </w:t>
                  </w:r>
                  <w:r w:rsidRPr="00D25400">
                    <w:rPr>
                      <w:rFonts w:ascii="Times New Roman" w:hAnsi="Times New Roman" w:cs="Times New Roman"/>
                      <w:sz w:val="24"/>
                      <w:szCs w:val="24"/>
                      <w:shd w:val="clear" w:color="auto" w:fill="FFFFFF"/>
                    </w:rPr>
                    <w:t>30101810200000000824</w:t>
                  </w:r>
                </w:p>
                <w:p w:rsidR="00D25400" w:rsidRPr="00D25400" w:rsidRDefault="00D25400" w:rsidP="00D25400">
                  <w:pPr>
                    <w:widowControl w:val="0"/>
                    <w:tabs>
                      <w:tab w:val="left" w:pos="851"/>
                    </w:tabs>
                    <w:autoSpaceDE w:val="0"/>
                    <w:autoSpaceDN w:val="0"/>
                    <w:spacing w:after="0"/>
                    <w:contextualSpacing/>
                    <w:jc w:val="both"/>
                    <w:rPr>
                      <w:rFonts w:ascii="Times New Roman" w:hAnsi="Times New Roman" w:cs="Times New Roman"/>
                      <w:sz w:val="24"/>
                      <w:szCs w:val="24"/>
                    </w:rPr>
                  </w:pPr>
                  <w:r w:rsidRPr="00D25400">
                    <w:rPr>
                      <w:rFonts w:ascii="Times New Roman" w:hAnsi="Times New Roman" w:cs="Times New Roman"/>
                      <w:sz w:val="24"/>
                      <w:szCs w:val="24"/>
                    </w:rPr>
                    <w:t xml:space="preserve">БИК </w:t>
                  </w:r>
                  <w:r w:rsidRPr="00D25400">
                    <w:rPr>
                      <w:rFonts w:ascii="Times New Roman" w:hAnsi="Times New Roman" w:cs="Times New Roman"/>
                      <w:sz w:val="24"/>
                      <w:szCs w:val="24"/>
                      <w:shd w:val="clear" w:color="auto" w:fill="FFFFFF"/>
                    </w:rPr>
                    <w:t>042202824</w:t>
                  </w:r>
                </w:p>
                <w:p w:rsidR="00D25400" w:rsidRPr="00D25400" w:rsidRDefault="00D25400" w:rsidP="00D25400">
                  <w:pPr>
                    <w:widowControl w:val="0"/>
                    <w:tabs>
                      <w:tab w:val="left" w:pos="851"/>
                    </w:tabs>
                    <w:autoSpaceDE w:val="0"/>
                    <w:autoSpaceDN w:val="0"/>
                    <w:spacing w:after="0"/>
                    <w:contextualSpacing/>
                    <w:jc w:val="both"/>
                    <w:rPr>
                      <w:rFonts w:ascii="Times New Roman" w:hAnsi="Times New Roman" w:cs="Times New Roman"/>
                      <w:sz w:val="24"/>
                      <w:szCs w:val="24"/>
                    </w:rPr>
                  </w:pPr>
                  <w:r w:rsidRPr="00D25400">
                    <w:rPr>
                      <w:rFonts w:ascii="Times New Roman" w:hAnsi="Times New Roman" w:cs="Times New Roman"/>
                      <w:sz w:val="24"/>
                      <w:szCs w:val="24"/>
                    </w:rPr>
                    <w:t>тел: +7 (347) 246-90-28</w:t>
                  </w:r>
                </w:p>
                <w:p w:rsidR="00D25400" w:rsidRPr="00D25400" w:rsidRDefault="00D25400" w:rsidP="00D25400">
                  <w:pPr>
                    <w:widowControl w:val="0"/>
                    <w:tabs>
                      <w:tab w:val="left" w:pos="851"/>
                    </w:tabs>
                    <w:autoSpaceDE w:val="0"/>
                    <w:autoSpaceDN w:val="0"/>
                    <w:spacing w:after="0"/>
                    <w:contextualSpacing/>
                    <w:jc w:val="both"/>
                    <w:rPr>
                      <w:rFonts w:ascii="Times New Roman" w:hAnsi="Times New Roman" w:cs="Times New Roman"/>
                      <w:sz w:val="24"/>
                      <w:szCs w:val="24"/>
                    </w:rPr>
                  </w:pPr>
                  <w:r w:rsidRPr="00D25400">
                    <w:rPr>
                      <w:rFonts w:ascii="Times New Roman" w:hAnsi="Times New Roman" w:cs="Times New Roman"/>
                      <w:sz w:val="24"/>
                      <w:szCs w:val="24"/>
                    </w:rPr>
                    <w:t xml:space="preserve">Эл. почта: </w:t>
                  </w:r>
                  <w:proofErr w:type="spellStart"/>
                  <w:r w:rsidRPr="00D25400">
                    <w:rPr>
                      <w:rFonts w:ascii="Times New Roman" w:hAnsi="Times New Roman" w:cs="Times New Roman"/>
                      <w:sz w:val="24"/>
                      <w:szCs w:val="24"/>
                      <w:shd w:val="clear" w:color="auto" w:fill="FFFFFF"/>
                      <w:lang w:val="en-US"/>
                    </w:rPr>
                    <w:t>ts</w:t>
                  </w:r>
                  <w:proofErr w:type="spellEnd"/>
                  <w:r w:rsidRPr="00D25400">
                    <w:rPr>
                      <w:rFonts w:ascii="Times New Roman" w:hAnsi="Times New Roman" w:cs="Times New Roman"/>
                      <w:sz w:val="24"/>
                      <w:szCs w:val="24"/>
                      <w:shd w:val="clear" w:color="auto" w:fill="FFFFFF"/>
                    </w:rPr>
                    <w:t>@</w:t>
                  </w:r>
                  <w:proofErr w:type="spellStart"/>
                  <w:r w:rsidRPr="00D25400">
                    <w:rPr>
                      <w:rFonts w:ascii="Times New Roman" w:hAnsi="Times New Roman" w:cs="Times New Roman"/>
                      <w:sz w:val="24"/>
                      <w:szCs w:val="24"/>
                      <w:shd w:val="clear" w:color="auto" w:fill="FFFFFF"/>
                      <w:lang w:val="en-US"/>
                    </w:rPr>
                    <w:t>tstorg</w:t>
                  </w:r>
                  <w:proofErr w:type="spellEnd"/>
                  <w:r w:rsidRPr="00D25400">
                    <w:rPr>
                      <w:rFonts w:ascii="Times New Roman" w:hAnsi="Times New Roman" w:cs="Times New Roman"/>
                      <w:sz w:val="24"/>
                      <w:szCs w:val="24"/>
                      <w:shd w:val="clear" w:color="auto" w:fill="FFFFFF"/>
                    </w:rPr>
                    <w:t>.</w:t>
                  </w:r>
                  <w:proofErr w:type="spellStart"/>
                  <w:r w:rsidRPr="00D25400">
                    <w:rPr>
                      <w:rFonts w:ascii="Times New Roman" w:hAnsi="Times New Roman" w:cs="Times New Roman"/>
                      <w:sz w:val="24"/>
                      <w:szCs w:val="24"/>
                      <w:shd w:val="clear" w:color="auto" w:fill="FFFFFF"/>
                      <w:lang w:val="en-US"/>
                    </w:rPr>
                    <w:t>ru</w:t>
                  </w:r>
                  <w:proofErr w:type="spellEnd"/>
                </w:p>
                <w:p w:rsidR="00D25400" w:rsidRPr="00D25400" w:rsidRDefault="00D25400" w:rsidP="00D25400">
                  <w:pPr>
                    <w:spacing w:after="0"/>
                    <w:jc w:val="both"/>
                    <w:rPr>
                      <w:rFonts w:ascii="Times New Roman" w:hAnsi="Times New Roman" w:cs="Times New Roman"/>
                      <w:sz w:val="24"/>
                      <w:szCs w:val="24"/>
                    </w:rPr>
                  </w:pPr>
                </w:p>
              </w:tc>
            </w:tr>
            <w:tr w:rsidR="00D25400" w:rsidRPr="00D25400" w:rsidTr="004065E4">
              <w:trPr>
                <w:trHeight w:val="2"/>
              </w:trPr>
              <w:tc>
                <w:tcPr>
                  <w:tcW w:w="5000" w:type="pct"/>
                </w:tcPr>
                <w:p w:rsidR="00D25400" w:rsidRPr="00D25400" w:rsidRDefault="00D25400" w:rsidP="00D25400">
                  <w:pPr>
                    <w:spacing w:after="0"/>
                    <w:jc w:val="both"/>
                    <w:rPr>
                      <w:rFonts w:ascii="Times New Roman" w:hAnsi="Times New Roman" w:cs="Times New Roman"/>
                      <w:sz w:val="24"/>
                      <w:szCs w:val="24"/>
                    </w:rPr>
                  </w:pPr>
                </w:p>
                <w:p w:rsidR="00D25400" w:rsidRPr="00D25400" w:rsidRDefault="00D25400" w:rsidP="00D25400">
                  <w:pPr>
                    <w:spacing w:after="0"/>
                    <w:jc w:val="both"/>
                    <w:rPr>
                      <w:rFonts w:ascii="Times New Roman" w:hAnsi="Times New Roman" w:cs="Times New Roman"/>
                      <w:sz w:val="24"/>
                      <w:szCs w:val="24"/>
                    </w:rPr>
                  </w:pPr>
                </w:p>
                <w:p w:rsidR="00D25400" w:rsidRPr="00D25400" w:rsidRDefault="00D25400" w:rsidP="00D25400">
                  <w:pPr>
                    <w:spacing w:after="0"/>
                    <w:jc w:val="both"/>
                    <w:rPr>
                      <w:rFonts w:ascii="Times New Roman" w:hAnsi="Times New Roman" w:cs="Times New Roman"/>
                      <w:sz w:val="24"/>
                      <w:szCs w:val="24"/>
                    </w:rPr>
                  </w:pPr>
                </w:p>
                <w:p w:rsidR="00D25400" w:rsidRPr="00D25400" w:rsidRDefault="00D25400" w:rsidP="00D25400">
                  <w:pPr>
                    <w:spacing w:after="0"/>
                    <w:jc w:val="both"/>
                    <w:rPr>
                      <w:rFonts w:ascii="Times New Roman" w:hAnsi="Times New Roman" w:cs="Times New Roman"/>
                      <w:sz w:val="24"/>
                      <w:szCs w:val="24"/>
                    </w:rPr>
                  </w:pPr>
                  <w:r w:rsidRPr="00D25400">
                    <w:rPr>
                      <w:rFonts w:ascii="Times New Roman" w:hAnsi="Times New Roman" w:cs="Times New Roman"/>
                      <w:sz w:val="24"/>
                      <w:szCs w:val="24"/>
                    </w:rPr>
                    <w:br/>
                    <w:t>__________________/А.В.Шапошников/</w:t>
                  </w:r>
                  <w:r w:rsidRPr="00D25400">
                    <w:rPr>
                      <w:rFonts w:ascii="Times New Roman" w:hAnsi="Times New Roman" w:cs="Times New Roman"/>
                      <w:sz w:val="24"/>
                      <w:szCs w:val="24"/>
                    </w:rPr>
                    <w:br/>
                  </w:r>
                </w:p>
                <w:p w:rsidR="00D25400" w:rsidRPr="00D25400" w:rsidRDefault="00D25400" w:rsidP="00D25400">
                  <w:pPr>
                    <w:spacing w:after="0"/>
                    <w:jc w:val="both"/>
                    <w:rPr>
                      <w:rFonts w:ascii="Times New Roman" w:hAnsi="Times New Roman" w:cs="Times New Roman"/>
                      <w:sz w:val="24"/>
                      <w:szCs w:val="24"/>
                    </w:rPr>
                  </w:pPr>
                  <w:r w:rsidRPr="00D25400">
                    <w:rPr>
                      <w:rFonts w:ascii="Times New Roman" w:hAnsi="Times New Roman" w:cs="Times New Roman"/>
                      <w:sz w:val="24"/>
                      <w:szCs w:val="24"/>
                    </w:rPr>
                    <w:t>М.П.</w:t>
                  </w:r>
                </w:p>
              </w:tc>
            </w:tr>
          </w:tbl>
          <w:p w:rsidR="00D25400" w:rsidRPr="00D25400" w:rsidRDefault="00D25400" w:rsidP="00D25400">
            <w:pPr>
              <w:spacing w:after="0"/>
              <w:jc w:val="both"/>
              <w:rPr>
                <w:rFonts w:ascii="Times New Roman" w:hAnsi="Times New Roman" w:cs="Times New Roman"/>
                <w:sz w:val="24"/>
                <w:szCs w:val="24"/>
              </w:rPr>
            </w:pPr>
          </w:p>
        </w:tc>
      </w:tr>
    </w:tbl>
    <w:p w:rsidR="00005F2A" w:rsidRPr="00DA41E4" w:rsidRDefault="00005F2A" w:rsidP="00D25400">
      <w:pPr>
        <w:pageBreakBefore/>
        <w:suppressAutoHyphens/>
        <w:spacing w:after="0" w:line="240" w:lineRule="auto"/>
        <w:jc w:val="right"/>
        <w:rPr>
          <w:rFonts w:ascii="Times New Roman" w:eastAsia="Times New Roman" w:hAnsi="Times New Roman" w:cs="Times New Roman"/>
          <w:sz w:val="24"/>
          <w:u w:val="single"/>
        </w:rPr>
      </w:pPr>
      <w:r w:rsidRPr="00DA41E4">
        <w:rPr>
          <w:rFonts w:ascii="Times New Roman" w:eastAsia="Times New Roman" w:hAnsi="Times New Roman" w:cs="Times New Roman"/>
          <w:sz w:val="24"/>
        </w:rPr>
        <w:lastRenderedPageBreak/>
        <w:t xml:space="preserve">Приложение </w:t>
      </w:r>
      <w:r w:rsidRPr="00DA41E4">
        <w:rPr>
          <w:rFonts w:ascii="Times New Roman" w:eastAsia="Segoe UI Symbol" w:hAnsi="Times New Roman" w:cs="Times New Roman"/>
          <w:sz w:val="24"/>
        </w:rPr>
        <w:t>№</w:t>
      </w:r>
      <w:r w:rsidRPr="00DA41E4">
        <w:rPr>
          <w:rFonts w:ascii="Times New Roman" w:eastAsia="Times New Roman" w:hAnsi="Times New Roman" w:cs="Times New Roman"/>
          <w:sz w:val="24"/>
        </w:rPr>
        <w:t xml:space="preserve"> 1</w:t>
      </w:r>
    </w:p>
    <w:p w:rsidR="00005F2A" w:rsidRPr="00DA41E4" w:rsidRDefault="00005F2A" w:rsidP="00005F2A">
      <w:pPr>
        <w:suppressAutoHyphens/>
        <w:spacing w:after="0" w:line="240" w:lineRule="auto"/>
        <w:jc w:val="right"/>
        <w:rPr>
          <w:rFonts w:ascii="Times New Roman" w:eastAsia="Times New Roman" w:hAnsi="Times New Roman" w:cs="Times New Roman"/>
          <w:sz w:val="24"/>
        </w:rPr>
      </w:pPr>
      <w:r w:rsidRPr="00DA41E4">
        <w:rPr>
          <w:rFonts w:ascii="Times New Roman" w:eastAsia="Times New Roman" w:hAnsi="Times New Roman" w:cs="Times New Roman"/>
          <w:sz w:val="24"/>
        </w:rPr>
        <w:t>к Муниципальному Контракту</w:t>
      </w:r>
    </w:p>
    <w:p w:rsidR="00005F2A" w:rsidRDefault="00005F2A" w:rsidP="0066557E">
      <w:pPr>
        <w:suppressAutoHyphens/>
        <w:spacing w:after="0" w:line="240" w:lineRule="auto"/>
        <w:ind w:firstLine="567"/>
        <w:jc w:val="right"/>
        <w:rPr>
          <w:rStyle w:val="es-el-code-term"/>
          <w:rFonts w:ascii="Times New Roman" w:hAnsi="Times New Roman" w:cs="Times New Roman"/>
          <w:b/>
          <w:color w:val="000000"/>
          <w:sz w:val="24"/>
          <w:szCs w:val="24"/>
        </w:rPr>
      </w:pPr>
      <w:r w:rsidRPr="00DA41E4">
        <w:rPr>
          <w:rFonts w:ascii="Times New Roman" w:eastAsia="Times New Roman" w:hAnsi="Times New Roman" w:cs="Times New Roman"/>
          <w:sz w:val="24"/>
        </w:rPr>
        <w:t xml:space="preserve">                                                                            </w:t>
      </w:r>
      <w:r w:rsidR="0066557E">
        <w:rPr>
          <w:rFonts w:ascii="Times New Roman" w:eastAsia="Times New Roman" w:hAnsi="Times New Roman" w:cs="Times New Roman"/>
          <w:sz w:val="24"/>
        </w:rPr>
        <w:t xml:space="preserve">                  №</w:t>
      </w:r>
      <w:r w:rsidR="0066557E" w:rsidRPr="009264F1">
        <w:rPr>
          <w:rStyle w:val="es-el-code-term"/>
          <w:rFonts w:ascii="Times New Roman" w:hAnsi="Times New Roman" w:cs="Times New Roman"/>
          <w:b/>
          <w:color w:val="000000"/>
          <w:sz w:val="24"/>
          <w:szCs w:val="24"/>
        </w:rPr>
        <w:t>01013000806210000020001</w:t>
      </w:r>
    </w:p>
    <w:p w:rsidR="0066557E" w:rsidRPr="00DA41E4" w:rsidRDefault="0066557E" w:rsidP="0066557E">
      <w:pPr>
        <w:suppressAutoHyphens/>
        <w:spacing w:after="0" w:line="240" w:lineRule="auto"/>
        <w:ind w:firstLine="567"/>
        <w:jc w:val="right"/>
        <w:rPr>
          <w:rFonts w:ascii="Times New Roman" w:eastAsia="Times New Roman" w:hAnsi="Times New Roman" w:cs="Times New Roman"/>
          <w:b/>
          <w:sz w:val="24"/>
        </w:rPr>
      </w:pPr>
      <w:r>
        <w:rPr>
          <w:rStyle w:val="es-el-code-term"/>
          <w:rFonts w:ascii="Times New Roman" w:hAnsi="Times New Roman" w:cs="Times New Roman"/>
          <w:b/>
          <w:color w:val="000000"/>
          <w:sz w:val="24"/>
          <w:szCs w:val="24"/>
        </w:rPr>
        <w:t xml:space="preserve">от </w:t>
      </w:r>
      <w:r w:rsidR="004D46E9">
        <w:rPr>
          <w:rStyle w:val="es-el-code-term"/>
          <w:rFonts w:ascii="Times New Roman" w:hAnsi="Times New Roman" w:cs="Times New Roman"/>
          <w:b/>
          <w:color w:val="000000"/>
          <w:sz w:val="24"/>
          <w:szCs w:val="24"/>
        </w:rPr>
        <w:t xml:space="preserve">13 сентября </w:t>
      </w:r>
      <w:r>
        <w:rPr>
          <w:rStyle w:val="es-el-code-term"/>
          <w:rFonts w:ascii="Times New Roman" w:hAnsi="Times New Roman" w:cs="Times New Roman"/>
          <w:b/>
          <w:color w:val="000000"/>
          <w:sz w:val="24"/>
          <w:szCs w:val="24"/>
        </w:rPr>
        <w:t>2021 года</w:t>
      </w:r>
    </w:p>
    <w:p w:rsidR="0066557E" w:rsidRDefault="0066557E" w:rsidP="00005F2A">
      <w:pPr>
        <w:suppressAutoHyphens/>
        <w:spacing w:after="0" w:line="240" w:lineRule="auto"/>
        <w:ind w:firstLine="567"/>
        <w:jc w:val="center"/>
        <w:rPr>
          <w:rFonts w:ascii="Times New Roman" w:eastAsia="Times New Roman" w:hAnsi="Times New Roman" w:cs="Times New Roman"/>
          <w:b/>
          <w:sz w:val="24"/>
          <w:szCs w:val="24"/>
        </w:rPr>
      </w:pPr>
    </w:p>
    <w:p w:rsidR="00005F2A" w:rsidRPr="00637E5E" w:rsidRDefault="00005F2A" w:rsidP="00005F2A">
      <w:pPr>
        <w:suppressAutoHyphens/>
        <w:spacing w:after="0" w:line="240" w:lineRule="auto"/>
        <w:ind w:firstLine="567"/>
        <w:jc w:val="center"/>
        <w:rPr>
          <w:rFonts w:ascii="Times New Roman" w:eastAsia="Times New Roman" w:hAnsi="Times New Roman" w:cs="Times New Roman"/>
          <w:b/>
          <w:sz w:val="24"/>
          <w:szCs w:val="24"/>
        </w:rPr>
      </w:pPr>
      <w:r w:rsidRPr="00637E5E">
        <w:rPr>
          <w:rFonts w:ascii="Times New Roman" w:eastAsia="Times New Roman" w:hAnsi="Times New Roman" w:cs="Times New Roman"/>
          <w:b/>
          <w:sz w:val="24"/>
          <w:szCs w:val="24"/>
        </w:rPr>
        <w:t>СПЕЦИФИКАЦИЯ</w:t>
      </w:r>
    </w:p>
    <w:p w:rsidR="00005F2A" w:rsidRPr="00637E5E" w:rsidRDefault="00005F2A" w:rsidP="00005F2A">
      <w:pPr>
        <w:suppressAutoHyphens/>
        <w:spacing w:after="0" w:line="240" w:lineRule="auto"/>
        <w:ind w:firstLine="567"/>
        <w:jc w:val="center"/>
        <w:rPr>
          <w:rFonts w:ascii="Times New Roman" w:eastAsia="Times New Roman" w:hAnsi="Times New Roman" w:cs="Times New Roman"/>
          <w:sz w:val="24"/>
          <w:szCs w:val="24"/>
        </w:rPr>
      </w:pPr>
      <w:r w:rsidRPr="00637E5E">
        <w:rPr>
          <w:rFonts w:ascii="Times New Roman" w:eastAsia="Times New Roman" w:hAnsi="Times New Roman" w:cs="Times New Roman"/>
          <w:sz w:val="24"/>
          <w:szCs w:val="24"/>
        </w:rPr>
        <w:t xml:space="preserve">к Муниципальному Контракту </w:t>
      </w:r>
    </w:p>
    <w:p w:rsidR="00E45C55" w:rsidRPr="0000159B" w:rsidRDefault="00E45C55" w:rsidP="00637E5E">
      <w:pPr>
        <w:widowControl w:val="0"/>
        <w:tabs>
          <w:tab w:val="left" w:pos="990"/>
        </w:tabs>
        <w:autoSpaceDE w:val="0"/>
        <w:autoSpaceDN w:val="0"/>
        <w:adjustRightInd w:val="0"/>
        <w:spacing w:after="0"/>
        <w:jc w:val="right"/>
        <w:outlineLvl w:val="0"/>
        <w:rPr>
          <w:rFonts w:ascii="Times New Roman" w:hAnsi="Times New Roman" w:cs="Times New Roman"/>
          <w:b/>
          <w:bCs/>
          <w:kern w:val="2"/>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127"/>
        <w:gridCol w:w="6238"/>
        <w:gridCol w:w="1099"/>
      </w:tblGrid>
      <w:tr w:rsidR="000F7EEA" w:rsidRPr="0000159B" w:rsidTr="00B65F82">
        <w:trPr>
          <w:trHeight w:val="23"/>
        </w:trPr>
        <w:tc>
          <w:tcPr>
            <w:tcW w:w="333" w:type="pct"/>
            <w:tcBorders>
              <w:top w:val="single" w:sz="4" w:space="0" w:color="auto"/>
              <w:left w:val="single" w:sz="4" w:space="0" w:color="auto"/>
              <w:bottom w:val="single" w:sz="4" w:space="0" w:color="auto"/>
              <w:right w:val="single" w:sz="4" w:space="0" w:color="auto"/>
            </w:tcBorders>
            <w:hideMark/>
          </w:tcPr>
          <w:p w:rsidR="000F7EEA" w:rsidRPr="0000159B" w:rsidRDefault="000F7EEA" w:rsidP="00B65F82">
            <w:pPr>
              <w:spacing w:after="0" w:line="360" w:lineRule="auto"/>
              <w:jc w:val="center"/>
              <w:rPr>
                <w:rFonts w:ascii="Times New Roman" w:eastAsia="Calibri" w:hAnsi="Times New Roman" w:cs="Times New Roman"/>
                <w:b/>
                <w:sz w:val="24"/>
                <w:szCs w:val="24"/>
                <w:lang w:eastAsia="en-US"/>
              </w:rPr>
            </w:pPr>
            <w:r w:rsidRPr="0000159B">
              <w:rPr>
                <w:rFonts w:ascii="Times New Roman" w:eastAsia="Calibri" w:hAnsi="Times New Roman" w:cs="Times New Roman"/>
                <w:b/>
                <w:sz w:val="24"/>
                <w:szCs w:val="24"/>
                <w:lang w:eastAsia="en-US"/>
              </w:rPr>
              <w:t>№</w:t>
            </w:r>
          </w:p>
          <w:p w:rsidR="000F7EEA" w:rsidRPr="0000159B" w:rsidRDefault="000F7EEA" w:rsidP="00B65F82">
            <w:pPr>
              <w:spacing w:after="0" w:line="360" w:lineRule="auto"/>
              <w:jc w:val="center"/>
              <w:rPr>
                <w:rFonts w:ascii="Times New Roman" w:eastAsia="Calibri" w:hAnsi="Times New Roman" w:cs="Times New Roman"/>
                <w:b/>
                <w:sz w:val="24"/>
                <w:szCs w:val="24"/>
                <w:lang w:eastAsia="en-US"/>
              </w:rPr>
            </w:pPr>
            <w:proofErr w:type="spellStart"/>
            <w:r w:rsidRPr="0000159B">
              <w:rPr>
                <w:rFonts w:ascii="Times New Roman" w:eastAsia="Calibri" w:hAnsi="Times New Roman" w:cs="Times New Roman"/>
                <w:b/>
                <w:sz w:val="24"/>
                <w:szCs w:val="24"/>
                <w:lang w:eastAsia="en-US"/>
              </w:rPr>
              <w:t>п</w:t>
            </w:r>
            <w:proofErr w:type="spellEnd"/>
            <w:r w:rsidRPr="0000159B">
              <w:rPr>
                <w:rFonts w:ascii="Times New Roman" w:eastAsia="Calibri" w:hAnsi="Times New Roman" w:cs="Times New Roman"/>
                <w:b/>
                <w:sz w:val="24"/>
                <w:szCs w:val="24"/>
                <w:lang w:eastAsia="en-US"/>
              </w:rPr>
              <w:t>/</w:t>
            </w:r>
            <w:proofErr w:type="spellStart"/>
            <w:r w:rsidRPr="0000159B">
              <w:rPr>
                <w:rFonts w:ascii="Times New Roman" w:eastAsia="Calibri" w:hAnsi="Times New Roman" w:cs="Times New Roman"/>
                <w:b/>
                <w:sz w:val="24"/>
                <w:szCs w:val="24"/>
                <w:lang w:eastAsia="en-US"/>
              </w:rPr>
              <w:t>п</w:t>
            </w:r>
            <w:proofErr w:type="spellEnd"/>
          </w:p>
        </w:tc>
        <w:tc>
          <w:tcPr>
            <w:tcW w:w="1049" w:type="pct"/>
            <w:tcBorders>
              <w:top w:val="single" w:sz="4" w:space="0" w:color="auto"/>
              <w:left w:val="single" w:sz="4" w:space="0" w:color="auto"/>
              <w:bottom w:val="single" w:sz="4" w:space="0" w:color="auto"/>
              <w:right w:val="single" w:sz="4" w:space="0" w:color="auto"/>
            </w:tcBorders>
            <w:hideMark/>
          </w:tcPr>
          <w:p w:rsidR="000F7EEA" w:rsidRPr="00B65F82" w:rsidRDefault="000F7EEA" w:rsidP="00B65F82">
            <w:pPr>
              <w:spacing w:after="0"/>
              <w:jc w:val="center"/>
              <w:rPr>
                <w:rFonts w:ascii="Times New Roman" w:eastAsia="Calibri" w:hAnsi="Times New Roman" w:cs="Times New Roman"/>
                <w:b/>
                <w:sz w:val="24"/>
                <w:szCs w:val="24"/>
                <w:lang w:eastAsia="en-US"/>
              </w:rPr>
            </w:pPr>
            <w:r w:rsidRPr="00B65F82">
              <w:rPr>
                <w:rFonts w:ascii="Times New Roman" w:eastAsia="Calibri" w:hAnsi="Times New Roman" w:cs="Times New Roman"/>
                <w:b/>
                <w:sz w:val="24"/>
                <w:szCs w:val="24"/>
                <w:lang w:eastAsia="en-US"/>
              </w:rPr>
              <w:t>Наименование поставляемого</w:t>
            </w:r>
          </w:p>
          <w:p w:rsidR="000F7EEA" w:rsidRPr="00B65F82" w:rsidRDefault="000F7EEA" w:rsidP="00B65F82">
            <w:pPr>
              <w:spacing w:after="0"/>
              <w:jc w:val="center"/>
              <w:rPr>
                <w:rFonts w:ascii="Times New Roman" w:eastAsia="Calibri" w:hAnsi="Times New Roman" w:cs="Times New Roman"/>
                <w:b/>
                <w:sz w:val="24"/>
                <w:szCs w:val="24"/>
                <w:lang w:eastAsia="en-US"/>
              </w:rPr>
            </w:pPr>
            <w:r w:rsidRPr="00B65F82">
              <w:rPr>
                <w:rFonts w:ascii="Times New Roman" w:eastAsia="Calibri" w:hAnsi="Times New Roman" w:cs="Times New Roman"/>
                <w:b/>
                <w:sz w:val="24"/>
                <w:szCs w:val="24"/>
                <w:lang w:eastAsia="en-US"/>
              </w:rPr>
              <w:t>Товара</w:t>
            </w:r>
            <w:r w:rsidR="00B65F82" w:rsidRPr="00B65F82">
              <w:rPr>
                <w:rFonts w:ascii="Times New Roman" w:eastAsia="Calibri" w:hAnsi="Times New Roman" w:cs="Times New Roman"/>
                <w:b/>
                <w:sz w:val="24"/>
                <w:szCs w:val="24"/>
                <w:lang w:eastAsia="en-US"/>
              </w:rPr>
              <w:t>, КТРУ</w:t>
            </w:r>
          </w:p>
        </w:tc>
        <w:tc>
          <w:tcPr>
            <w:tcW w:w="3076" w:type="pct"/>
            <w:tcBorders>
              <w:top w:val="single" w:sz="4" w:space="0" w:color="auto"/>
              <w:left w:val="single" w:sz="4" w:space="0" w:color="auto"/>
              <w:bottom w:val="single" w:sz="4" w:space="0" w:color="auto"/>
              <w:right w:val="single" w:sz="4" w:space="0" w:color="auto"/>
            </w:tcBorders>
            <w:hideMark/>
          </w:tcPr>
          <w:p w:rsidR="000F7EEA" w:rsidRPr="00C32363" w:rsidRDefault="000F7EEA" w:rsidP="00B65F82">
            <w:pPr>
              <w:spacing w:after="0" w:line="240" w:lineRule="auto"/>
              <w:jc w:val="center"/>
              <w:rPr>
                <w:rFonts w:ascii="Times New Roman" w:eastAsia="Calibri" w:hAnsi="Times New Roman" w:cs="Times New Roman"/>
                <w:b/>
                <w:sz w:val="24"/>
                <w:szCs w:val="24"/>
                <w:lang w:eastAsia="en-US"/>
              </w:rPr>
            </w:pPr>
            <w:r w:rsidRPr="00C32363">
              <w:rPr>
                <w:rFonts w:ascii="Times New Roman" w:eastAsia="Calibri" w:hAnsi="Times New Roman" w:cs="Times New Roman"/>
                <w:b/>
                <w:sz w:val="24"/>
                <w:szCs w:val="24"/>
                <w:lang w:eastAsia="en-US"/>
              </w:rPr>
              <w:t>Характеристики поставляемого товара</w:t>
            </w:r>
          </w:p>
        </w:tc>
        <w:tc>
          <w:tcPr>
            <w:tcW w:w="542" w:type="pct"/>
            <w:tcBorders>
              <w:top w:val="single" w:sz="4" w:space="0" w:color="auto"/>
              <w:left w:val="single" w:sz="4" w:space="0" w:color="auto"/>
              <w:bottom w:val="single" w:sz="4" w:space="0" w:color="auto"/>
              <w:right w:val="single" w:sz="4" w:space="0" w:color="auto"/>
            </w:tcBorders>
            <w:hideMark/>
          </w:tcPr>
          <w:p w:rsidR="000F7EEA" w:rsidRPr="0000159B" w:rsidRDefault="000F7EEA" w:rsidP="00B65F82">
            <w:pPr>
              <w:spacing w:after="0" w:line="360" w:lineRule="auto"/>
              <w:jc w:val="center"/>
              <w:rPr>
                <w:rFonts w:ascii="Times New Roman" w:eastAsia="Calibri" w:hAnsi="Times New Roman" w:cs="Times New Roman"/>
                <w:b/>
                <w:sz w:val="24"/>
                <w:szCs w:val="24"/>
                <w:lang w:eastAsia="en-US"/>
              </w:rPr>
            </w:pPr>
            <w:r w:rsidRPr="0000159B">
              <w:rPr>
                <w:rFonts w:ascii="Times New Roman" w:eastAsia="Calibri" w:hAnsi="Times New Roman" w:cs="Times New Roman"/>
                <w:b/>
                <w:sz w:val="24"/>
                <w:szCs w:val="24"/>
                <w:lang w:eastAsia="en-US"/>
              </w:rPr>
              <w:t xml:space="preserve">Кол-во, </w:t>
            </w:r>
          </w:p>
          <w:p w:rsidR="000F7EEA" w:rsidRPr="0000159B" w:rsidRDefault="000F7EEA" w:rsidP="00B65F82">
            <w:pPr>
              <w:spacing w:after="0" w:line="360" w:lineRule="auto"/>
              <w:jc w:val="center"/>
              <w:rPr>
                <w:rFonts w:ascii="Times New Roman" w:eastAsia="Calibri" w:hAnsi="Times New Roman" w:cs="Times New Roman"/>
                <w:b/>
                <w:sz w:val="24"/>
                <w:szCs w:val="24"/>
                <w:lang w:eastAsia="en-US"/>
              </w:rPr>
            </w:pPr>
            <w:r w:rsidRPr="0000159B">
              <w:rPr>
                <w:rFonts w:ascii="Times New Roman" w:eastAsia="Calibri" w:hAnsi="Times New Roman" w:cs="Times New Roman"/>
                <w:b/>
                <w:sz w:val="24"/>
                <w:szCs w:val="24"/>
                <w:lang w:eastAsia="en-US"/>
              </w:rPr>
              <w:t>шт.</w:t>
            </w:r>
          </w:p>
        </w:tc>
      </w:tr>
      <w:tr w:rsidR="000F7EEA" w:rsidRPr="0000159B" w:rsidTr="00B65F82">
        <w:trPr>
          <w:trHeight w:val="23"/>
        </w:trPr>
        <w:tc>
          <w:tcPr>
            <w:tcW w:w="333" w:type="pct"/>
            <w:tcBorders>
              <w:top w:val="single" w:sz="4" w:space="0" w:color="auto"/>
              <w:left w:val="single" w:sz="4" w:space="0" w:color="auto"/>
              <w:right w:val="single" w:sz="4" w:space="0" w:color="auto"/>
            </w:tcBorders>
          </w:tcPr>
          <w:p w:rsidR="000F7EEA" w:rsidRPr="0000159B" w:rsidRDefault="000F7EEA" w:rsidP="00B65F82">
            <w:pPr>
              <w:spacing w:after="0" w:line="360" w:lineRule="auto"/>
              <w:contextualSpacing/>
              <w:jc w:val="center"/>
              <w:rPr>
                <w:rFonts w:ascii="Times New Roman" w:eastAsia="Calibri" w:hAnsi="Times New Roman" w:cs="Times New Roman"/>
                <w:sz w:val="24"/>
                <w:szCs w:val="24"/>
                <w:lang w:eastAsia="en-US"/>
              </w:rPr>
            </w:pPr>
            <w:r w:rsidRPr="0000159B">
              <w:rPr>
                <w:rFonts w:ascii="Times New Roman" w:eastAsia="Calibri" w:hAnsi="Times New Roman" w:cs="Times New Roman"/>
                <w:sz w:val="24"/>
                <w:szCs w:val="24"/>
                <w:lang w:eastAsia="en-US"/>
              </w:rPr>
              <w:t>1</w:t>
            </w:r>
          </w:p>
        </w:tc>
        <w:tc>
          <w:tcPr>
            <w:tcW w:w="1049" w:type="pct"/>
            <w:tcBorders>
              <w:top w:val="single" w:sz="4" w:space="0" w:color="auto"/>
              <w:left w:val="single" w:sz="4" w:space="0" w:color="auto"/>
              <w:bottom w:val="single" w:sz="4" w:space="0" w:color="auto"/>
              <w:right w:val="single" w:sz="4" w:space="0" w:color="auto"/>
            </w:tcBorders>
          </w:tcPr>
          <w:p w:rsidR="000F7EEA" w:rsidRPr="00B65F82" w:rsidRDefault="000F7EEA" w:rsidP="00B65F82">
            <w:pPr>
              <w:keepNext/>
              <w:keepLines/>
              <w:spacing w:after="0"/>
              <w:jc w:val="both"/>
              <w:rPr>
                <w:rFonts w:ascii="Times New Roman" w:hAnsi="Times New Roman" w:cs="Times New Roman"/>
                <w:color w:val="000000"/>
                <w:sz w:val="24"/>
                <w:szCs w:val="24"/>
                <w:shd w:val="clear" w:color="auto" w:fill="F5F5F5"/>
              </w:rPr>
            </w:pPr>
            <w:r w:rsidRPr="00B65F82">
              <w:rPr>
                <w:rFonts w:ascii="Times New Roman" w:hAnsi="Times New Roman" w:cs="Times New Roman"/>
                <w:color w:val="000000"/>
                <w:sz w:val="24"/>
                <w:szCs w:val="24"/>
                <w:shd w:val="clear" w:color="auto" w:fill="F5F5F5"/>
              </w:rPr>
              <w:t>Секция стульев многоместная</w:t>
            </w:r>
          </w:p>
          <w:p w:rsidR="00B65F82" w:rsidRPr="00B65F82" w:rsidRDefault="00B65F82" w:rsidP="00B65F82">
            <w:pPr>
              <w:keepNext/>
              <w:keepLines/>
              <w:spacing w:after="0"/>
              <w:jc w:val="both"/>
              <w:rPr>
                <w:rFonts w:ascii="Times New Roman" w:hAnsi="Times New Roman" w:cs="Times New Roman"/>
                <w:color w:val="000000"/>
                <w:sz w:val="24"/>
                <w:szCs w:val="24"/>
                <w:shd w:val="clear" w:color="auto" w:fill="F5F5F5"/>
              </w:rPr>
            </w:pPr>
            <w:r w:rsidRPr="00B65F82">
              <w:rPr>
                <w:rFonts w:ascii="Times New Roman" w:hAnsi="Times New Roman" w:cs="Times New Roman"/>
                <w:color w:val="000000"/>
                <w:sz w:val="24"/>
                <w:szCs w:val="24"/>
              </w:rPr>
              <w:t>31.01.11.150-00000010</w:t>
            </w:r>
          </w:p>
        </w:tc>
        <w:tc>
          <w:tcPr>
            <w:tcW w:w="3076" w:type="pct"/>
            <w:tcBorders>
              <w:top w:val="single" w:sz="4" w:space="0" w:color="auto"/>
              <w:left w:val="single" w:sz="4" w:space="0" w:color="auto"/>
              <w:bottom w:val="single" w:sz="4" w:space="0" w:color="auto"/>
              <w:right w:val="single" w:sz="4" w:space="0" w:color="auto"/>
            </w:tcBorders>
          </w:tcPr>
          <w:p w:rsidR="00C32363" w:rsidRPr="00C32363" w:rsidRDefault="00C32363" w:rsidP="00B65F82">
            <w:pPr>
              <w:spacing w:after="0" w:line="240" w:lineRule="auto"/>
              <w:jc w:val="both"/>
              <w:rPr>
                <w:rFonts w:ascii="Times New Roman" w:hAnsi="Times New Roman" w:cs="Times New Roman"/>
                <w:sz w:val="24"/>
                <w:szCs w:val="24"/>
              </w:rPr>
            </w:pPr>
            <w:r w:rsidRPr="00C32363">
              <w:rPr>
                <w:rFonts w:ascii="Times New Roman" w:hAnsi="Times New Roman" w:cs="Times New Roman"/>
                <w:sz w:val="24"/>
                <w:szCs w:val="24"/>
              </w:rPr>
              <w:t>Количество посадочных мест: 3 штука</w:t>
            </w:r>
          </w:p>
          <w:p w:rsidR="00C32363" w:rsidRPr="00C32363" w:rsidRDefault="00C32363" w:rsidP="00B65F82">
            <w:pPr>
              <w:spacing w:after="0" w:line="240" w:lineRule="auto"/>
              <w:jc w:val="both"/>
              <w:rPr>
                <w:rFonts w:ascii="Times New Roman" w:hAnsi="Times New Roman" w:cs="Times New Roman"/>
                <w:sz w:val="24"/>
                <w:szCs w:val="24"/>
              </w:rPr>
            </w:pPr>
            <w:r w:rsidRPr="00C32363">
              <w:rPr>
                <w:rFonts w:ascii="Times New Roman" w:hAnsi="Times New Roman" w:cs="Times New Roman"/>
                <w:sz w:val="24"/>
                <w:szCs w:val="24"/>
              </w:rPr>
              <w:t>Наличие мягкой спинки: да</w:t>
            </w:r>
          </w:p>
          <w:p w:rsidR="00C32363" w:rsidRPr="00C32363" w:rsidRDefault="00C32363" w:rsidP="00B65F82">
            <w:pPr>
              <w:spacing w:after="0" w:line="240" w:lineRule="auto"/>
              <w:jc w:val="both"/>
              <w:rPr>
                <w:rFonts w:ascii="Times New Roman" w:hAnsi="Times New Roman" w:cs="Times New Roman"/>
                <w:sz w:val="24"/>
                <w:szCs w:val="24"/>
              </w:rPr>
            </w:pPr>
            <w:r w:rsidRPr="00C32363">
              <w:rPr>
                <w:rFonts w:ascii="Times New Roman" w:hAnsi="Times New Roman" w:cs="Times New Roman"/>
                <w:sz w:val="24"/>
                <w:szCs w:val="24"/>
              </w:rPr>
              <w:t>Наличие мягкого сиденья: да</w:t>
            </w:r>
          </w:p>
          <w:p w:rsidR="00C32363" w:rsidRPr="00C32363" w:rsidRDefault="00C32363" w:rsidP="00B65F82">
            <w:pPr>
              <w:spacing w:after="0" w:line="240" w:lineRule="auto"/>
              <w:jc w:val="both"/>
              <w:rPr>
                <w:rFonts w:ascii="Times New Roman" w:hAnsi="Times New Roman" w:cs="Times New Roman"/>
                <w:sz w:val="24"/>
                <w:szCs w:val="24"/>
              </w:rPr>
            </w:pPr>
            <w:r w:rsidRPr="00C32363">
              <w:rPr>
                <w:rFonts w:ascii="Times New Roman" w:hAnsi="Times New Roman" w:cs="Times New Roman"/>
                <w:sz w:val="24"/>
                <w:szCs w:val="24"/>
              </w:rPr>
              <w:t>Наличие откидного сиденья: да</w:t>
            </w:r>
          </w:p>
          <w:p w:rsidR="00C32363" w:rsidRPr="00C32363" w:rsidRDefault="00C32363" w:rsidP="00B65F82">
            <w:pPr>
              <w:spacing w:after="0" w:line="240" w:lineRule="auto"/>
              <w:jc w:val="both"/>
              <w:rPr>
                <w:rFonts w:ascii="Times New Roman" w:hAnsi="Times New Roman" w:cs="Times New Roman"/>
                <w:sz w:val="24"/>
                <w:szCs w:val="24"/>
              </w:rPr>
            </w:pPr>
            <w:r w:rsidRPr="00C32363">
              <w:rPr>
                <w:rFonts w:ascii="Times New Roman" w:hAnsi="Times New Roman" w:cs="Times New Roman"/>
                <w:sz w:val="24"/>
                <w:szCs w:val="24"/>
              </w:rPr>
              <w:t>Наличие пюпитра: да</w:t>
            </w:r>
          </w:p>
          <w:p w:rsidR="00C32363" w:rsidRPr="00C32363" w:rsidRDefault="00C32363" w:rsidP="00B65F82">
            <w:pPr>
              <w:spacing w:after="0" w:line="240" w:lineRule="auto"/>
              <w:jc w:val="both"/>
              <w:rPr>
                <w:rFonts w:ascii="Times New Roman" w:hAnsi="Times New Roman" w:cs="Times New Roman"/>
                <w:sz w:val="24"/>
                <w:szCs w:val="24"/>
              </w:rPr>
            </w:pPr>
            <w:r w:rsidRPr="00C32363">
              <w:rPr>
                <w:rFonts w:ascii="Times New Roman" w:hAnsi="Times New Roman" w:cs="Times New Roman"/>
                <w:sz w:val="24"/>
                <w:szCs w:val="24"/>
              </w:rPr>
              <w:t>Наличие подлокотников: да</w:t>
            </w:r>
          </w:p>
          <w:p w:rsidR="00C32363" w:rsidRPr="00C32363" w:rsidRDefault="00C32363" w:rsidP="00B65F82">
            <w:pPr>
              <w:spacing w:after="0" w:line="240" w:lineRule="auto"/>
              <w:jc w:val="both"/>
              <w:rPr>
                <w:rFonts w:ascii="Times New Roman" w:hAnsi="Times New Roman" w:cs="Times New Roman"/>
                <w:b/>
                <w:i/>
                <w:sz w:val="24"/>
                <w:szCs w:val="24"/>
              </w:rPr>
            </w:pPr>
            <w:r w:rsidRPr="00C32363">
              <w:rPr>
                <w:rFonts w:ascii="Times New Roman" w:hAnsi="Times New Roman" w:cs="Times New Roman"/>
                <w:b/>
                <w:i/>
                <w:sz w:val="24"/>
                <w:szCs w:val="24"/>
              </w:rPr>
              <w:t>*Дополнительные характеристики:</w:t>
            </w:r>
          </w:p>
          <w:p w:rsidR="00C32363" w:rsidRPr="00C32363" w:rsidRDefault="00C32363" w:rsidP="00B65F82">
            <w:pPr>
              <w:spacing w:after="0" w:line="240" w:lineRule="auto"/>
              <w:jc w:val="both"/>
              <w:rPr>
                <w:rFonts w:ascii="Times New Roman" w:hAnsi="Times New Roman" w:cs="Times New Roman"/>
                <w:sz w:val="24"/>
                <w:szCs w:val="24"/>
              </w:rPr>
            </w:pPr>
            <w:r w:rsidRPr="00C32363">
              <w:rPr>
                <w:rFonts w:ascii="Times New Roman" w:hAnsi="Times New Roman" w:cs="Times New Roman"/>
                <w:sz w:val="24"/>
                <w:szCs w:val="24"/>
              </w:rPr>
              <w:t>Каркас: металлический, покрытый порошковой краской</w:t>
            </w:r>
          </w:p>
          <w:p w:rsidR="00C32363" w:rsidRPr="00C32363" w:rsidRDefault="00C32363" w:rsidP="00B65F82">
            <w:pPr>
              <w:spacing w:after="0" w:line="240" w:lineRule="auto"/>
              <w:jc w:val="both"/>
              <w:rPr>
                <w:rFonts w:ascii="Times New Roman" w:hAnsi="Times New Roman" w:cs="Times New Roman"/>
                <w:sz w:val="24"/>
                <w:szCs w:val="24"/>
              </w:rPr>
            </w:pPr>
            <w:r w:rsidRPr="00C32363">
              <w:rPr>
                <w:rFonts w:ascii="Times New Roman" w:hAnsi="Times New Roman" w:cs="Times New Roman"/>
                <w:sz w:val="24"/>
                <w:szCs w:val="24"/>
              </w:rPr>
              <w:t>Подлокотники: массив натурального дерева, покрытые лаком</w:t>
            </w:r>
            <w:r w:rsidR="00B65F82">
              <w:rPr>
                <w:rFonts w:ascii="Times New Roman" w:hAnsi="Times New Roman" w:cs="Times New Roman"/>
                <w:sz w:val="24"/>
                <w:szCs w:val="24"/>
              </w:rPr>
              <w:t xml:space="preserve"> </w:t>
            </w:r>
            <w:r w:rsidRPr="00C32363">
              <w:rPr>
                <w:rFonts w:ascii="Times New Roman" w:hAnsi="Times New Roman" w:cs="Times New Roman"/>
                <w:sz w:val="24"/>
                <w:szCs w:val="24"/>
              </w:rPr>
              <w:t>Материал обивки: ткань</w:t>
            </w:r>
          </w:p>
          <w:p w:rsidR="00C32363" w:rsidRPr="00C32363" w:rsidRDefault="00C32363" w:rsidP="00B65F82">
            <w:pPr>
              <w:snapToGrid w:val="0"/>
              <w:spacing w:after="0" w:line="240" w:lineRule="auto"/>
              <w:jc w:val="both"/>
              <w:rPr>
                <w:rFonts w:ascii="Times New Roman" w:hAnsi="Times New Roman" w:cs="Times New Roman"/>
                <w:iCs/>
                <w:sz w:val="24"/>
                <w:szCs w:val="24"/>
              </w:rPr>
            </w:pPr>
            <w:r w:rsidRPr="00C32363">
              <w:rPr>
                <w:rFonts w:ascii="Times New Roman" w:hAnsi="Times New Roman" w:cs="Times New Roman"/>
                <w:iCs/>
                <w:sz w:val="24"/>
                <w:szCs w:val="24"/>
              </w:rPr>
              <w:t xml:space="preserve">Цвет обивки - темных тонов </w:t>
            </w:r>
          </w:p>
          <w:p w:rsidR="000F7EEA" w:rsidRPr="00C32363" w:rsidRDefault="00C32363" w:rsidP="00B65F82">
            <w:pPr>
              <w:snapToGrid w:val="0"/>
              <w:spacing w:after="0" w:line="240" w:lineRule="auto"/>
              <w:jc w:val="both"/>
              <w:rPr>
                <w:rFonts w:ascii="Times New Roman" w:hAnsi="Times New Roman" w:cs="Times New Roman"/>
                <w:sz w:val="24"/>
                <w:szCs w:val="24"/>
              </w:rPr>
            </w:pPr>
            <w:r w:rsidRPr="00C32363">
              <w:rPr>
                <w:rFonts w:ascii="Times New Roman" w:hAnsi="Times New Roman" w:cs="Times New Roman"/>
                <w:sz w:val="24"/>
                <w:szCs w:val="24"/>
              </w:rPr>
              <w:t>Размеры:</w:t>
            </w:r>
            <w:r>
              <w:rPr>
                <w:rFonts w:ascii="Times New Roman" w:hAnsi="Times New Roman" w:cs="Times New Roman"/>
                <w:sz w:val="24"/>
                <w:szCs w:val="24"/>
              </w:rPr>
              <w:t xml:space="preserve"> </w:t>
            </w:r>
            <w:r w:rsidRPr="00C32363">
              <w:rPr>
                <w:rFonts w:ascii="Times New Roman" w:hAnsi="Times New Roman" w:cs="Times New Roman"/>
                <w:sz w:val="24"/>
                <w:szCs w:val="24"/>
              </w:rPr>
              <w:t>Высота -  930 мм</w:t>
            </w:r>
            <w:r>
              <w:rPr>
                <w:rFonts w:ascii="Times New Roman" w:hAnsi="Times New Roman" w:cs="Times New Roman"/>
                <w:sz w:val="24"/>
                <w:szCs w:val="24"/>
              </w:rPr>
              <w:t xml:space="preserve">   </w:t>
            </w:r>
            <w:r w:rsidRPr="00C32363">
              <w:rPr>
                <w:rFonts w:ascii="Times New Roman" w:hAnsi="Times New Roman" w:cs="Times New Roman"/>
                <w:sz w:val="24"/>
                <w:szCs w:val="24"/>
              </w:rPr>
              <w:t>Ширина -  1550 мм</w:t>
            </w:r>
          </w:p>
        </w:tc>
        <w:tc>
          <w:tcPr>
            <w:tcW w:w="542" w:type="pct"/>
            <w:tcBorders>
              <w:top w:val="single" w:sz="4" w:space="0" w:color="auto"/>
              <w:left w:val="single" w:sz="4" w:space="0" w:color="auto"/>
              <w:right w:val="single" w:sz="4" w:space="0" w:color="auto"/>
            </w:tcBorders>
          </w:tcPr>
          <w:p w:rsidR="000F7EEA" w:rsidRPr="0000159B" w:rsidRDefault="000F7EEA" w:rsidP="00B65F82">
            <w:pPr>
              <w:spacing w:after="0" w:line="360" w:lineRule="auto"/>
              <w:jc w:val="center"/>
              <w:rPr>
                <w:rFonts w:ascii="Times New Roman" w:hAnsi="Times New Roman" w:cs="Times New Roman"/>
                <w:sz w:val="24"/>
                <w:szCs w:val="24"/>
              </w:rPr>
            </w:pPr>
            <w:r w:rsidRPr="0000159B">
              <w:rPr>
                <w:rFonts w:ascii="Times New Roman" w:hAnsi="Times New Roman" w:cs="Times New Roman"/>
                <w:sz w:val="24"/>
                <w:szCs w:val="24"/>
              </w:rPr>
              <w:t>20</w:t>
            </w:r>
          </w:p>
        </w:tc>
      </w:tr>
      <w:tr w:rsidR="000F7EEA" w:rsidRPr="0000159B" w:rsidTr="00B65F82">
        <w:trPr>
          <w:trHeight w:val="23"/>
        </w:trPr>
        <w:tc>
          <w:tcPr>
            <w:tcW w:w="333" w:type="pct"/>
            <w:tcBorders>
              <w:top w:val="single" w:sz="4" w:space="0" w:color="auto"/>
              <w:left w:val="single" w:sz="4" w:space="0" w:color="auto"/>
              <w:right w:val="single" w:sz="4" w:space="0" w:color="auto"/>
            </w:tcBorders>
          </w:tcPr>
          <w:p w:rsidR="000F7EEA" w:rsidRPr="0000159B" w:rsidRDefault="000F7EEA" w:rsidP="00B65F82">
            <w:pPr>
              <w:spacing w:after="0" w:line="360" w:lineRule="auto"/>
              <w:contextualSpacing/>
              <w:jc w:val="center"/>
              <w:rPr>
                <w:rFonts w:ascii="Times New Roman" w:eastAsia="Calibri" w:hAnsi="Times New Roman" w:cs="Times New Roman"/>
                <w:sz w:val="24"/>
                <w:szCs w:val="24"/>
                <w:lang w:eastAsia="en-US"/>
              </w:rPr>
            </w:pPr>
            <w:r w:rsidRPr="0000159B">
              <w:rPr>
                <w:rFonts w:ascii="Times New Roman" w:eastAsia="Calibri" w:hAnsi="Times New Roman" w:cs="Times New Roman"/>
                <w:sz w:val="24"/>
                <w:szCs w:val="24"/>
                <w:lang w:eastAsia="en-US"/>
              </w:rPr>
              <w:t>2</w:t>
            </w:r>
          </w:p>
        </w:tc>
        <w:tc>
          <w:tcPr>
            <w:tcW w:w="1049" w:type="pct"/>
            <w:tcBorders>
              <w:top w:val="single" w:sz="4" w:space="0" w:color="auto"/>
              <w:left w:val="single" w:sz="4" w:space="0" w:color="auto"/>
              <w:bottom w:val="single" w:sz="4" w:space="0" w:color="auto"/>
              <w:right w:val="single" w:sz="4" w:space="0" w:color="auto"/>
            </w:tcBorders>
          </w:tcPr>
          <w:p w:rsidR="000F7EEA" w:rsidRPr="00B65F82" w:rsidRDefault="000F7EEA" w:rsidP="00B65F82">
            <w:pPr>
              <w:spacing w:after="0"/>
              <w:jc w:val="both"/>
              <w:rPr>
                <w:rFonts w:ascii="Times New Roman" w:hAnsi="Times New Roman" w:cs="Times New Roman"/>
                <w:sz w:val="24"/>
                <w:szCs w:val="24"/>
              </w:rPr>
            </w:pPr>
            <w:r w:rsidRPr="00B65F82">
              <w:rPr>
                <w:rFonts w:ascii="Times New Roman" w:hAnsi="Times New Roman" w:cs="Times New Roman"/>
                <w:sz w:val="24"/>
                <w:szCs w:val="24"/>
              </w:rPr>
              <w:t xml:space="preserve">Стол </w:t>
            </w:r>
          </w:p>
          <w:p w:rsidR="00B65F82" w:rsidRPr="00B65F82" w:rsidRDefault="00B65F82" w:rsidP="00B65F82">
            <w:pPr>
              <w:spacing w:after="0"/>
              <w:jc w:val="both"/>
              <w:rPr>
                <w:rFonts w:ascii="Times New Roman" w:hAnsi="Times New Roman" w:cs="Times New Roman"/>
                <w:sz w:val="24"/>
                <w:szCs w:val="24"/>
              </w:rPr>
            </w:pPr>
            <w:r w:rsidRPr="00B65F82">
              <w:rPr>
                <w:rFonts w:ascii="Times New Roman" w:hAnsi="Times New Roman" w:cs="Times New Roman"/>
                <w:sz w:val="24"/>
                <w:szCs w:val="24"/>
              </w:rPr>
              <w:t>31.01.12.110-00000003</w:t>
            </w:r>
          </w:p>
        </w:tc>
        <w:tc>
          <w:tcPr>
            <w:tcW w:w="3076" w:type="pct"/>
            <w:tcBorders>
              <w:top w:val="single" w:sz="4" w:space="0" w:color="auto"/>
              <w:left w:val="single" w:sz="4" w:space="0" w:color="auto"/>
              <w:bottom w:val="single" w:sz="4" w:space="0" w:color="auto"/>
              <w:right w:val="single" w:sz="4" w:space="0" w:color="auto"/>
            </w:tcBorders>
          </w:tcPr>
          <w:p w:rsidR="00C32363" w:rsidRPr="00C32363" w:rsidRDefault="00C32363" w:rsidP="00B65F82">
            <w:pPr>
              <w:snapToGrid w:val="0"/>
              <w:spacing w:after="0" w:line="240" w:lineRule="auto"/>
              <w:jc w:val="both"/>
              <w:rPr>
                <w:rFonts w:ascii="Times New Roman" w:hAnsi="Times New Roman" w:cs="Times New Roman"/>
                <w:sz w:val="24"/>
                <w:szCs w:val="24"/>
              </w:rPr>
            </w:pPr>
            <w:r w:rsidRPr="00C32363">
              <w:rPr>
                <w:rFonts w:ascii="Times New Roman" w:hAnsi="Times New Roman" w:cs="Times New Roman"/>
                <w:sz w:val="24"/>
                <w:szCs w:val="24"/>
              </w:rPr>
              <w:t xml:space="preserve">Вид материала столешницы: ЛДСП  </w:t>
            </w:r>
          </w:p>
          <w:p w:rsidR="00C32363" w:rsidRPr="00C32363" w:rsidRDefault="00C32363" w:rsidP="00B65F82">
            <w:pPr>
              <w:snapToGrid w:val="0"/>
              <w:spacing w:after="0" w:line="240" w:lineRule="auto"/>
              <w:jc w:val="both"/>
              <w:rPr>
                <w:rFonts w:ascii="Times New Roman" w:hAnsi="Times New Roman" w:cs="Times New Roman"/>
                <w:sz w:val="24"/>
                <w:szCs w:val="24"/>
              </w:rPr>
            </w:pPr>
            <w:r w:rsidRPr="00C32363">
              <w:rPr>
                <w:rFonts w:ascii="Times New Roman" w:hAnsi="Times New Roman" w:cs="Times New Roman"/>
                <w:sz w:val="24"/>
                <w:szCs w:val="24"/>
              </w:rPr>
              <w:t xml:space="preserve">Вид </w:t>
            </w:r>
            <w:proofErr w:type="spellStart"/>
            <w:r w:rsidRPr="00C32363">
              <w:rPr>
                <w:rFonts w:ascii="Times New Roman" w:hAnsi="Times New Roman" w:cs="Times New Roman"/>
                <w:sz w:val="24"/>
                <w:szCs w:val="24"/>
              </w:rPr>
              <w:t>товара:стол</w:t>
            </w:r>
            <w:proofErr w:type="spellEnd"/>
            <w:r w:rsidRPr="00C32363">
              <w:rPr>
                <w:rFonts w:ascii="Times New Roman" w:hAnsi="Times New Roman" w:cs="Times New Roman"/>
                <w:sz w:val="24"/>
                <w:szCs w:val="24"/>
              </w:rPr>
              <w:t xml:space="preserve"> для переговоров  </w:t>
            </w:r>
          </w:p>
          <w:p w:rsidR="00C32363" w:rsidRPr="00C32363" w:rsidRDefault="00C32363" w:rsidP="00B65F82">
            <w:pPr>
              <w:snapToGrid w:val="0"/>
              <w:spacing w:after="0" w:line="240" w:lineRule="auto"/>
              <w:jc w:val="both"/>
              <w:rPr>
                <w:rFonts w:ascii="Times New Roman" w:hAnsi="Times New Roman" w:cs="Times New Roman"/>
                <w:sz w:val="24"/>
                <w:szCs w:val="24"/>
              </w:rPr>
            </w:pPr>
            <w:r w:rsidRPr="00C32363">
              <w:rPr>
                <w:rFonts w:ascii="Times New Roman" w:hAnsi="Times New Roman" w:cs="Times New Roman"/>
                <w:sz w:val="24"/>
                <w:szCs w:val="24"/>
              </w:rPr>
              <w:t xml:space="preserve">Тип каркаса: деревянный  </w:t>
            </w:r>
          </w:p>
          <w:p w:rsidR="00C32363" w:rsidRPr="00C32363" w:rsidRDefault="00C32363" w:rsidP="00B65F82">
            <w:pPr>
              <w:spacing w:after="0" w:line="240" w:lineRule="auto"/>
              <w:jc w:val="both"/>
              <w:rPr>
                <w:rFonts w:ascii="Times New Roman" w:hAnsi="Times New Roman" w:cs="Times New Roman"/>
                <w:b/>
                <w:i/>
                <w:sz w:val="24"/>
                <w:szCs w:val="24"/>
              </w:rPr>
            </w:pPr>
            <w:r w:rsidRPr="00C32363">
              <w:rPr>
                <w:rFonts w:ascii="Times New Roman" w:hAnsi="Times New Roman" w:cs="Times New Roman"/>
                <w:b/>
                <w:i/>
                <w:sz w:val="24"/>
                <w:szCs w:val="24"/>
              </w:rPr>
              <w:t>*Дополнительные характеристики:</w:t>
            </w:r>
          </w:p>
          <w:p w:rsidR="00C32363" w:rsidRPr="00C32363" w:rsidRDefault="00C32363" w:rsidP="00B65F82">
            <w:pPr>
              <w:spacing w:after="0" w:line="240" w:lineRule="auto"/>
              <w:jc w:val="both"/>
              <w:rPr>
                <w:rFonts w:ascii="Times New Roman" w:hAnsi="Times New Roman" w:cs="Times New Roman"/>
                <w:sz w:val="24"/>
                <w:szCs w:val="24"/>
              </w:rPr>
            </w:pPr>
            <w:r w:rsidRPr="00C32363">
              <w:rPr>
                <w:rFonts w:ascii="Times New Roman" w:hAnsi="Times New Roman" w:cs="Times New Roman"/>
                <w:sz w:val="24"/>
                <w:szCs w:val="24"/>
              </w:rPr>
              <w:t>Тип стола: эргономичный</w:t>
            </w:r>
          </w:p>
          <w:p w:rsidR="00C32363" w:rsidRPr="00C32363" w:rsidRDefault="00C32363" w:rsidP="00B65F82">
            <w:pPr>
              <w:snapToGrid w:val="0"/>
              <w:spacing w:after="0" w:line="240" w:lineRule="auto"/>
              <w:jc w:val="both"/>
              <w:rPr>
                <w:rFonts w:ascii="Times New Roman" w:hAnsi="Times New Roman" w:cs="Times New Roman"/>
                <w:sz w:val="24"/>
                <w:szCs w:val="24"/>
              </w:rPr>
            </w:pPr>
            <w:r w:rsidRPr="00C32363">
              <w:rPr>
                <w:rFonts w:ascii="Times New Roman" w:hAnsi="Times New Roman" w:cs="Times New Roman"/>
                <w:sz w:val="24"/>
                <w:szCs w:val="24"/>
              </w:rPr>
              <w:t>Размер: длина -   1400 мм</w:t>
            </w:r>
            <w:r>
              <w:rPr>
                <w:rFonts w:ascii="Times New Roman" w:hAnsi="Times New Roman" w:cs="Times New Roman"/>
                <w:sz w:val="24"/>
                <w:szCs w:val="24"/>
              </w:rPr>
              <w:t xml:space="preserve"> </w:t>
            </w:r>
            <w:r w:rsidRPr="00C32363">
              <w:rPr>
                <w:rFonts w:ascii="Times New Roman" w:hAnsi="Times New Roman" w:cs="Times New Roman"/>
                <w:sz w:val="24"/>
                <w:szCs w:val="24"/>
              </w:rPr>
              <w:t>ширина-  900мм</w:t>
            </w:r>
            <w:r w:rsidR="00B65F82">
              <w:rPr>
                <w:rFonts w:ascii="Times New Roman" w:hAnsi="Times New Roman" w:cs="Times New Roman"/>
                <w:sz w:val="24"/>
                <w:szCs w:val="24"/>
              </w:rPr>
              <w:t xml:space="preserve"> </w:t>
            </w:r>
            <w:r w:rsidRPr="00C32363">
              <w:rPr>
                <w:rFonts w:ascii="Times New Roman" w:hAnsi="Times New Roman" w:cs="Times New Roman"/>
                <w:sz w:val="24"/>
                <w:szCs w:val="24"/>
              </w:rPr>
              <w:t>высота -  750 мм</w:t>
            </w:r>
          </w:p>
          <w:p w:rsidR="00C32363" w:rsidRPr="00C32363" w:rsidRDefault="00C32363" w:rsidP="00B65F82">
            <w:pPr>
              <w:snapToGrid w:val="0"/>
              <w:spacing w:after="0" w:line="240" w:lineRule="auto"/>
              <w:jc w:val="both"/>
              <w:rPr>
                <w:rFonts w:ascii="Times New Roman" w:hAnsi="Times New Roman" w:cs="Times New Roman"/>
                <w:sz w:val="24"/>
                <w:szCs w:val="24"/>
              </w:rPr>
            </w:pPr>
            <w:r w:rsidRPr="00C32363">
              <w:rPr>
                <w:rFonts w:ascii="Times New Roman" w:hAnsi="Times New Roman" w:cs="Times New Roman"/>
                <w:sz w:val="24"/>
                <w:szCs w:val="24"/>
              </w:rPr>
              <w:t>Цвет столешницы: бук</w:t>
            </w:r>
          </w:p>
          <w:p w:rsidR="00C32363" w:rsidRPr="00C32363" w:rsidRDefault="00C32363" w:rsidP="00B65F82">
            <w:pPr>
              <w:snapToGrid w:val="0"/>
              <w:spacing w:after="0" w:line="240" w:lineRule="auto"/>
              <w:jc w:val="both"/>
              <w:rPr>
                <w:rFonts w:ascii="Times New Roman" w:hAnsi="Times New Roman" w:cs="Times New Roman"/>
                <w:sz w:val="24"/>
                <w:szCs w:val="24"/>
              </w:rPr>
            </w:pPr>
            <w:r w:rsidRPr="00C32363">
              <w:rPr>
                <w:rFonts w:ascii="Times New Roman" w:hAnsi="Times New Roman" w:cs="Times New Roman"/>
                <w:sz w:val="24"/>
                <w:szCs w:val="24"/>
              </w:rPr>
              <w:t>Толщина</w:t>
            </w:r>
            <w:r>
              <w:rPr>
                <w:rFonts w:ascii="Times New Roman" w:hAnsi="Times New Roman" w:cs="Times New Roman"/>
                <w:sz w:val="24"/>
                <w:szCs w:val="24"/>
              </w:rPr>
              <w:t xml:space="preserve"> </w:t>
            </w:r>
            <w:r w:rsidRPr="00C32363">
              <w:rPr>
                <w:rFonts w:ascii="Times New Roman" w:hAnsi="Times New Roman" w:cs="Times New Roman"/>
                <w:sz w:val="24"/>
                <w:szCs w:val="24"/>
              </w:rPr>
              <w:t xml:space="preserve">столешницы: 22мм. </w:t>
            </w:r>
          </w:p>
          <w:p w:rsidR="000F7EEA" w:rsidRPr="00C32363" w:rsidRDefault="00C32363" w:rsidP="00B65F82">
            <w:pPr>
              <w:snapToGrid w:val="0"/>
              <w:spacing w:after="0" w:line="240" w:lineRule="auto"/>
              <w:jc w:val="both"/>
              <w:rPr>
                <w:rFonts w:ascii="Times New Roman" w:hAnsi="Times New Roman" w:cs="Times New Roman"/>
                <w:sz w:val="24"/>
                <w:szCs w:val="24"/>
                <w:highlight w:val="yellow"/>
              </w:rPr>
            </w:pPr>
            <w:r w:rsidRPr="00C32363">
              <w:rPr>
                <w:rFonts w:ascii="Times New Roman" w:hAnsi="Times New Roman" w:cs="Times New Roman"/>
                <w:sz w:val="24"/>
                <w:szCs w:val="24"/>
              </w:rPr>
              <w:t>Материал кромки: ПВХ</w:t>
            </w:r>
          </w:p>
        </w:tc>
        <w:tc>
          <w:tcPr>
            <w:tcW w:w="542" w:type="pct"/>
            <w:tcBorders>
              <w:top w:val="single" w:sz="4" w:space="0" w:color="auto"/>
              <w:left w:val="single" w:sz="4" w:space="0" w:color="auto"/>
              <w:right w:val="single" w:sz="4" w:space="0" w:color="auto"/>
            </w:tcBorders>
          </w:tcPr>
          <w:p w:rsidR="000F7EEA" w:rsidRPr="0000159B" w:rsidRDefault="000F7EEA" w:rsidP="00B65F82">
            <w:pPr>
              <w:spacing w:after="0" w:line="360" w:lineRule="auto"/>
              <w:jc w:val="center"/>
              <w:rPr>
                <w:rFonts w:ascii="Times New Roman" w:hAnsi="Times New Roman" w:cs="Times New Roman"/>
                <w:sz w:val="24"/>
                <w:szCs w:val="24"/>
              </w:rPr>
            </w:pPr>
            <w:r w:rsidRPr="0000159B">
              <w:rPr>
                <w:rFonts w:ascii="Times New Roman" w:hAnsi="Times New Roman" w:cs="Times New Roman"/>
                <w:sz w:val="24"/>
                <w:szCs w:val="24"/>
              </w:rPr>
              <w:t>3</w:t>
            </w:r>
          </w:p>
        </w:tc>
      </w:tr>
      <w:tr w:rsidR="000F7EEA" w:rsidRPr="0000159B" w:rsidTr="00B65F82">
        <w:trPr>
          <w:trHeight w:val="23"/>
        </w:trPr>
        <w:tc>
          <w:tcPr>
            <w:tcW w:w="333" w:type="pct"/>
            <w:tcBorders>
              <w:top w:val="single" w:sz="4" w:space="0" w:color="auto"/>
              <w:left w:val="single" w:sz="4" w:space="0" w:color="auto"/>
              <w:right w:val="single" w:sz="4" w:space="0" w:color="auto"/>
            </w:tcBorders>
          </w:tcPr>
          <w:p w:rsidR="000F7EEA" w:rsidRPr="0000159B" w:rsidRDefault="000F7EEA" w:rsidP="00B65F82">
            <w:pPr>
              <w:spacing w:after="0" w:line="360" w:lineRule="auto"/>
              <w:contextualSpacing/>
              <w:jc w:val="center"/>
              <w:rPr>
                <w:rFonts w:ascii="Times New Roman" w:eastAsia="Calibri" w:hAnsi="Times New Roman" w:cs="Times New Roman"/>
                <w:sz w:val="24"/>
                <w:szCs w:val="24"/>
                <w:lang w:eastAsia="en-US"/>
              </w:rPr>
            </w:pPr>
            <w:r w:rsidRPr="0000159B">
              <w:rPr>
                <w:rFonts w:ascii="Times New Roman" w:eastAsia="Calibri" w:hAnsi="Times New Roman" w:cs="Times New Roman"/>
                <w:sz w:val="24"/>
                <w:szCs w:val="24"/>
                <w:lang w:eastAsia="en-US"/>
              </w:rPr>
              <w:t>3</w:t>
            </w:r>
          </w:p>
        </w:tc>
        <w:tc>
          <w:tcPr>
            <w:tcW w:w="1049" w:type="pct"/>
            <w:tcBorders>
              <w:top w:val="single" w:sz="4" w:space="0" w:color="auto"/>
              <w:left w:val="single" w:sz="4" w:space="0" w:color="auto"/>
              <w:bottom w:val="single" w:sz="4" w:space="0" w:color="auto"/>
              <w:right w:val="single" w:sz="4" w:space="0" w:color="auto"/>
            </w:tcBorders>
          </w:tcPr>
          <w:p w:rsidR="000F7EEA" w:rsidRPr="00B65F82" w:rsidRDefault="000F7EEA" w:rsidP="00B65F82">
            <w:pPr>
              <w:spacing w:after="0"/>
              <w:jc w:val="both"/>
              <w:rPr>
                <w:rFonts w:ascii="Times New Roman" w:hAnsi="Times New Roman" w:cs="Times New Roman"/>
                <w:sz w:val="24"/>
                <w:szCs w:val="24"/>
              </w:rPr>
            </w:pPr>
            <w:r w:rsidRPr="00B65F82">
              <w:rPr>
                <w:rFonts w:ascii="Times New Roman" w:hAnsi="Times New Roman" w:cs="Times New Roman"/>
                <w:sz w:val="24"/>
                <w:szCs w:val="24"/>
              </w:rPr>
              <w:t xml:space="preserve">Стул на металлическом каркасе </w:t>
            </w:r>
          </w:p>
          <w:p w:rsidR="00B65F82" w:rsidRPr="00B65F82" w:rsidRDefault="00B65F82" w:rsidP="00B65F82">
            <w:pPr>
              <w:spacing w:after="0"/>
              <w:jc w:val="both"/>
              <w:rPr>
                <w:rFonts w:ascii="Times New Roman" w:hAnsi="Times New Roman" w:cs="Times New Roman"/>
                <w:sz w:val="24"/>
                <w:szCs w:val="24"/>
              </w:rPr>
            </w:pPr>
            <w:r w:rsidRPr="00B65F82">
              <w:rPr>
                <w:rFonts w:ascii="Times New Roman" w:hAnsi="Times New Roman" w:cs="Times New Roman"/>
                <w:sz w:val="24"/>
                <w:szCs w:val="24"/>
              </w:rPr>
              <w:t xml:space="preserve">31.01.11.150-00000003  </w:t>
            </w:r>
          </w:p>
        </w:tc>
        <w:tc>
          <w:tcPr>
            <w:tcW w:w="3076" w:type="pct"/>
            <w:tcBorders>
              <w:top w:val="single" w:sz="4" w:space="0" w:color="auto"/>
              <w:left w:val="single" w:sz="4" w:space="0" w:color="auto"/>
              <w:bottom w:val="single" w:sz="4" w:space="0" w:color="auto"/>
              <w:right w:val="single" w:sz="4" w:space="0" w:color="auto"/>
            </w:tcBorders>
          </w:tcPr>
          <w:p w:rsidR="00C32363" w:rsidRPr="00C32363" w:rsidRDefault="00C32363" w:rsidP="00B65F82">
            <w:pPr>
              <w:snapToGrid w:val="0"/>
              <w:spacing w:after="0" w:line="240" w:lineRule="auto"/>
              <w:jc w:val="both"/>
              <w:rPr>
                <w:rFonts w:ascii="Times New Roman" w:hAnsi="Times New Roman" w:cs="Times New Roman"/>
                <w:sz w:val="24"/>
                <w:szCs w:val="24"/>
              </w:rPr>
            </w:pPr>
            <w:r w:rsidRPr="00C32363">
              <w:rPr>
                <w:rFonts w:ascii="Times New Roman" w:hAnsi="Times New Roman" w:cs="Times New Roman"/>
                <w:sz w:val="24"/>
                <w:szCs w:val="24"/>
              </w:rPr>
              <w:t>Наличие мягкого сидения -  да</w:t>
            </w:r>
          </w:p>
          <w:p w:rsidR="00C32363" w:rsidRPr="00C32363" w:rsidRDefault="00C32363" w:rsidP="00B65F82">
            <w:pPr>
              <w:snapToGrid w:val="0"/>
              <w:spacing w:after="0" w:line="240" w:lineRule="auto"/>
              <w:jc w:val="both"/>
              <w:rPr>
                <w:rFonts w:ascii="Times New Roman" w:hAnsi="Times New Roman" w:cs="Times New Roman"/>
                <w:sz w:val="24"/>
                <w:szCs w:val="24"/>
              </w:rPr>
            </w:pPr>
            <w:r w:rsidRPr="00C32363">
              <w:rPr>
                <w:rFonts w:ascii="Times New Roman" w:hAnsi="Times New Roman" w:cs="Times New Roman"/>
                <w:sz w:val="24"/>
                <w:szCs w:val="24"/>
              </w:rPr>
              <w:t>Наличие мягкой спинки -  да</w:t>
            </w:r>
          </w:p>
          <w:p w:rsidR="00C32363" w:rsidRPr="00C32363" w:rsidRDefault="00C32363" w:rsidP="00B65F82">
            <w:pPr>
              <w:spacing w:after="0" w:line="240" w:lineRule="auto"/>
              <w:jc w:val="both"/>
              <w:rPr>
                <w:rFonts w:ascii="Times New Roman" w:hAnsi="Times New Roman" w:cs="Times New Roman"/>
                <w:sz w:val="24"/>
                <w:szCs w:val="24"/>
              </w:rPr>
            </w:pPr>
            <w:r w:rsidRPr="00C32363">
              <w:rPr>
                <w:rFonts w:ascii="Times New Roman" w:hAnsi="Times New Roman" w:cs="Times New Roman"/>
                <w:sz w:val="24"/>
                <w:szCs w:val="24"/>
              </w:rPr>
              <w:t>Форма основания - ножки</w:t>
            </w:r>
          </w:p>
          <w:p w:rsidR="00C32363" w:rsidRPr="00C32363" w:rsidRDefault="00C32363" w:rsidP="00B65F82">
            <w:pPr>
              <w:spacing w:after="0" w:line="240" w:lineRule="auto"/>
              <w:jc w:val="both"/>
              <w:rPr>
                <w:rFonts w:ascii="Times New Roman" w:hAnsi="Times New Roman" w:cs="Times New Roman"/>
                <w:b/>
                <w:i/>
                <w:sz w:val="24"/>
                <w:szCs w:val="24"/>
              </w:rPr>
            </w:pPr>
            <w:r w:rsidRPr="00C32363">
              <w:rPr>
                <w:rFonts w:ascii="Times New Roman" w:hAnsi="Times New Roman" w:cs="Times New Roman"/>
                <w:b/>
                <w:i/>
                <w:sz w:val="24"/>
                <w:szCs w:val="24"/>
              </w:rPr>
              <w:t>*Дополнительные характеристики:</w:t>
            </w:r>
          </w:p>
          <w:p w:rsidR="00C32363" w:rsidRPr="00C32363" w:rsidRDefault="00C32363" w:rsidP="00B65F82">
            <w:pPr>
              <w:snapToGrid w:val="0"/>
              <w:spacing w:after="0" w:line="240" w:lineRule="auto"/>
              <w:jc w:val="both"/>
              <w:rPr>
                <w:rFonts w:ascii="Times New Roman" w:hAnsi="Times New Roman" w:cs="Times New Roman"/>
                <w:sz w:val="24"/>
                <w:szCs w:val="24"/>
              </w:rPr>
            </w:pPr>
            <w:r w:rsidRPr="00C32363">
              <w:rPr>
                <w:rFonts w:ascii="Times New Roman" w:hAnsi="Times New Roman" w:cs="Times New Roman"/>
                <w:sz w:val="24"/>
                <w:szCs w:val="24"/>
              </w:rPr>
              <w:t xml:space="preserve">Размеры: ширина -  530 мм </w:t>
            </w:r>
            <w:r>
              <w:rPr>
                <w:rFonts w:ascii="Times New Roman" w:hAnsi="Times New Roman" w:cs="Times New Roman"/>
                <w:sz w:val="24"/>
                <w:szCs w:val="24"/>
              </w:rPr>
              <w:t xml:space="preserve"> </w:t>
            </w:r>
            <w:r w:rsidRPr="00C32363">
              <w:rPr>
                <w:rFonts w:ascii="Times New Roman" w:hAnsi="Times New Roman" w:cs="Times New Roman"/>
                <w:sz w:val="24"/>
                <w:szCs w:val="24"/>
              </w:rPr>
              <w:t xml:space="preserve">глубина  -  420 мм </w:t>
            </w:r>
            <w:r w:rsidR="00B65F82">
              <w:rPr>
                <w:rFonts w:ascii="Times New Roman" w:hAnsi="Times New Roman" w:cs="Times New Roman"/>
                <w:sz w:val="24"/>
                <w:szCs w:val="24"/>
              </w:rPr>
              <w:t xml:space="preserve"> </w:t>
            </w:r>
            <w:r w:rsidRPr="00C32363">
              <w:rPr>
                <w:rFonts w:ascii="Times New Roman" w:hAnsi="Times New Roman" w:cs="Times New Roman"/>
                <w:sz w:val="24"/>
                <w:szCs w:val="24"/>
              </w:rPr>
              <w:t xml:space="preserve">высота -  800 мм </w:t>
            </w:r>
            <w:r w:rsidR="00B65F82">
              <w:rPr>
                <w:rFonts w:ascii="Times New Roman" w:hAnsi="Times New Roman" w:cs="Times New Roman"/>
                <w:sz w:val="24"/>
                <w:szCs w:val="24"/>
              </w:rPr>
              <w:t xml:space="preserve"> </w:t>
            </w:r>
            <w:r w:rsidRPr="00C32363">
              <w:rPr>
                <w:rFonts w:ascii="Times New Roman" w:hAnsi="Times New Roman" w:cs="Times New Roman"/>
                <w:sz w:val="24"/>
                <w:szCs w:val="24"/>
              </w:rPr>
              <w:t>Материал обивки: ткань</w:t>
            </w:r>
          </w:p>
          <w:p w:rsidR="000F7EEA" w:rsidRPr="00C32363" w:rsidRDefault="00C32363" w:rsidP="00B65F82">
            <w:pPr>
              <w:snapToGrid w:val="0"/>
              <w:spacing w:after="0" w:line="240" w:lineRule="auto"/>
              <w:jc w:val="both"/>
              <w:rPr>
                <w:rFonts w:ascii="Times New Roman" w:hAnsi="Times New Roman" w:cs="Times New Roman"/>
                <w:sz w:val="24"/>
                <w:szCs w:val="24"/>
                <w:highlight w:val="yellow"/>
              </w:rPr>
            </w:pPr>
            <w:r w:rsidRPr="00C32363">
              <w:rPr>
                <w:rFonts w:ascii="Times New Roman" w:hAnsi="Times New Roman" w:cs="Times New Roman"/>
                <w:iCs/>
                <w:sz w:val="24"/>
                <w:szCs w:val="24"/>
              </w:rPr>
              <w:t>Цвет обивки - темных тонов (по согласованию с Заказчиком)</w:t>
            </w:r>
          </w:p>
        </w:tc>
        <w:tc>
          <w:tcPr>
            <w:tcW w:w="542" w:type="pct"/>
            <w:tcBorders>
              <w:top w:val="single" w:sz="4" w:space="0" w:color="auto"/>
              <w:left w:val="single" w:sz="4" w:space="0" w:color="auto"/>
              <w:right w:val="single" w:sz="4" w:space="0" w:color="auto"/>
            </w:tcBorders>
          </w:tcPr>
          <w:p w:rsidR="000F7EEA" w:rsidRPr="0000159B" w:rsidRDefault="000F7EEA" w:rsidP="00B65F82">
            <w:pPr>
              <w:spacing w:after="0" w:line="360" w:lineRule="auto"/>
              <w:jc w:val="center"/>
              <w:rPr>
                <w:rFonts w:ascii="Times New Roman" w:hAnsi="Times New Roman" w:cs="Times New Roman"/>
                <w:sz w:val="24"/>
                <w:szCs w:val="24"/>
              </w:rPr>
            </w:pPr>
            <w:r w:rsidRPr="0000159B">
              <w:rPr>
                <w:rFonts w:ascii="Times New Roman" w:hAnsi="Times New Roman" w:cs="Times New Roman"/>
                <w:sz w:val="24"/>
                <w:szCs w:val="24"/>
              </w:rPr>
              <w:t>12</w:t>
            </w:r>
          </w:p>
        </w:tc>
      </w:tr>
      <w:tr w:rsidR="000F7EEA" w:rsidRPr="0000159B" w:rsidTr="00B65F82">
        <w:trPr>
          <w:trHeight w:val="23"/>
        </w:trPr>
        <w:tc>
          <w:tcPr>
            <w:tcW w:w="333" w:type="pct"/>
            <w:tcBorders>
              <w:top w:val="single" w:sz="4" w:space="0" w:color="auto"/>
              <w:left w:val="single" w:sz="4" w:space="0" w:color="auto"/>
              <w:bottom w:val="single" w:sz="4" w:space="0" w:color="auto"/>
              <w:right w:val="single" w:sz="4" w:space="0" w:color="auto"/>
            </w:tcBorders>
          </w:tcPr>
          <w:p w:rsidR="000F7EEA" w:rsidRPr="0000159B" w:rsidRDefault="000F7EEA" w:rsidP="00B65F82">
            <w:pPr>
              <w:spacing w:after="0" w:line="360" w:lineRule="auto"/>
              <w:contextualSpacing/>
              <w:jc w:val="center"/>
              <w:rPr>
                <w:rFonts w:ascii="Times New Roman" w:eastAsia="Calibri" w:hAnsi="Times New Roman" w:cs="Times New Roman"/>
                <w:sz w:val="24"/>
                <w:szCs w:val="24"/>
                <w:lang w:eastAsia="en-US"/>
              </w:rPr>
            </w:pPr>
            <w:r w:rsidRPr="0000159B">
              <w:rPr>
                <w:rFonts w:ascii="Times New Roman" w:eastAsia="Calibri" w:hAnsi="Times New Roman" w:cs="Times New Roman"/>
                <w:sz w:val="24"/>
                <w:szCs w:val="24"/>
                <w:lang w:eastAsia="en-US"/>
              </w:rPr>
              <w:t>4</w:t>
            </w:r>
          </w:p>
        </w:tc>
        <w:tc>
          <w:tcPr>
            <w:tcW w:w="1049" w:type="pct"/>
            <w:tcBorders>
              <w:top w:val="single" w:sz="4" w:space="0" w:color="auto"/>
              <w:left w:val="single" w:sz="4" w:space="0" w:color="auto"/>
              <w:bottom w:val="single" w:sz="4" w:space="0" w:color="auto"/>
              <w:right w:val="single" w:sz="4" w:space="0" w:color="auto"/>
            </w:tcBorders>
          </w:tcPr>
          <w:p w:rsidR="000F7EEA" w:rsidRPr="00B65F82" w:rsidRDefault="000F7EEA" w:rsidP="00B65F82">
            <w:pPr>
              <w:spacing w:after="0"/>
              <w:jc w:val="both"/>
              <w:rPr>
                <w:rFonts w:ascii="Times New Roman" w:hAnsi="Times New Roman" w:cs="Times New Roman"/>
                <w:sz w:val="24"/>
                <w:szCs w:val="24"/>
              </w:rPr>
            </w:pPr>
            <w:r w:rsidRPr="00B65F82">
              <w:rPr>
                <w:rFonts w:ascii="Times New Roman" w:hAnsi="Times New Roman" w:cs="Times New Roman"/>
                <w:sz w:val="24"/>
                <w:szCs w:val="24"/>
              </w:rPr>
              <w:t>Шкаф деревянный для документов</w:t>
            </w:r>
          </w:p>
          <w:p w:rsidR="00B65F82" w:rsidRPr="00B65F82" w:rsidRDefault="00B65F82" w:rsidP="00B65F82">
            <w:pPr>
              <w:spacing w:after="0"/>
              <w:jc w:val="both"/>
              <w:rPr>
                <w:rFonts w:ascii="Times New Roman" w:hAnsi="Times New Roman" w:cs="Times New Roman"/>
                <w:sz w:val="24"/>
                <w:szCs w:val="24"/>
              </w:rPr>
            </w:pPr>
            <w:r w:rsidRPr="00B65F82">
              <w:rPr>
                <w:rFonts w:ascii="Times New Roman" w:hAnsi="Times New Roman" w:cs="Times New Roman"/>
                <w:sz w:val="24"/>
                <w:szCs w:val="24"/>
              </w:rPr>
              <w:t xml:space="preserve">31.01.12.139-00000001  </w:t>
            </w:r>
          </w:p>
        </w:tc>
        <w:tc>
          <w:tcPr>
            <w:tcW w:w="3076" w:type="pct"/>
            <w:tcBorders>
              <w:top w:val="single" w:sz="4" w:space="0" w:color="auto"/>
              <w:left w:val="single" w:sz="4" w:space="0" w:color="auto"/>
              <w:bottom w:val="single" w:sz="4" w:space="0" w:color="auto"/>
              <w:right w:val="single" w:sz="4" w:space="0" w:color="auto"/>
            </w:tcBorders>
          </w:tcPr>
          <w:p w:rsidR="00C32363" w:rsidRPr="00C32363" w:rsidRDefault="00C32363" w:rsidP="00B65F82">
            <w:pPr>
              <w:spacing w:after="0" w:line="240" w:lineRule="auto"/>
              <w:rPr>
                <w:rFonts w:ascii="Times New Roman" w:hAnsi="Times New Roman" w:cs="Times New Roman"/>
                <w:sz w:val="24"/>
                <w:szCs w:val="24"/>
              </w:rPr>
            </w:pPr>
            <w:r w:rsidRPr="00C32363">
              <w:rPr>
                <w:rFonts w:ascii="Times New Roman" w:hAnsi="Times New Roman" w:cs="Times New Roman"/>
                <w:sz w:val="24"/>
                <w:szCs w:val="24"/>
              </w:rPr>
              <w:t>Наличие выдвижных ящиков:  нет</w:t>
            </w:r>
          </w:p>
          <w:p w:rsidR="00C32363" w:rsidRPr="00C32363" w:rsidRDefault="00C32363" w:rsidP="00B65F82">
            <w:pPr>
              <w:spacing w:after="0" w:line="240" w:lineRule="auto"/>
              <w:rPr>
                <w:rFonts w:ascii="Times New Roman" w:hAnsi="Times New Roman" w:cs="Times New Roman"/>
                <w:sz w:val="24"/>
                <w:szCs w:val="24"/>
              </w:rPr>
            </w:pPr>
            <w:r w:rsidRPr="00C32363">
              <w:rPr>
                <w:rFonts w:ascii="Times New Roman" w:hAnsi="Times New Roman" w:cs="Times New Roman"/>
                <w:sz w:val="24"/>
                <w:szCs w:val="24"/>
              </w:rPr>
              <w:t>Наличие остекления:  да</w:t>
            </w:r>
          </w:p>
          <w:p w:rsidR="00C32363" w:rsidRPr="00C32363" w:rsidRDefault="00C32363" w:rsidP="00B65F82">
            <w:pPr>
              <w:spacing w:after="0" w:line="240" w:lineRule="auto"/>
              <w:rPr>
                <w:rFonts w:ascii="Times New Roman" w:hAnsi="Times New Roman" w:cs="Times New Roman"/>
                <w:b/>
                <w:i/>
                <w:sz w:val="24"/>
                <w:szCs w:val="24"/>
              </w:rPr>
            </w:pPr>
            <w:r w:rsidRPr="00C32363">
              <w:rPr>
                <w:rFonts w:ascii="Times New Roman" w:hAnsi="Times New Roman" w:cs="Times New Roman"/>
                <w:sz w:val="24"/>
                <w:szCs w:val="24"/>
              </w:rPr>
              <w:t>Тип фасада:  закрытый</w:t>
            </w:r>
          </w:p>
          <w:p w:rsidR="00C32363" w:rsidRPr="00C32363" w:rsidRDefault="00C32363" w:rsidP="00B65F82">
            <w:pPr>
              <w:spacing w:after="0" w:line="240" w:lineRule="auto"/>
              <w:rPr>
                <w:rFonts w:ascii="Times New Roman" w:hAnsi="Times New Roman" w:cs="Times New Roman"/>
                <w:b/>
                <w:i/>
                <w:sz w:val="24"/>
                <w:szCs w:val="24"/>
              </w:rPr>
            </w:pPr>
            <w:r w:rsidRPr="00C32363">
              <w:rPr>
                <w:rFonts w:ascii="Times New Roman" w:hAnsi="Times New Roman" w:cs="Times New Roman"/>
                <w:b/>
                <w:i/>
                <w:sz w:val="24"/>
                <w:szCs w:val="24"/>
              </w:rPr>
              <w:t>*Дополнительные характеристики:</w:t>
            </w:r>
          </w:p>
          <w:p w:rsidR="00C32363" w:rsidRPr="00C32363" w:rsidRDefault="00C32363" w:rsidP="00B65F82">
            <w:pPr>
              <w:spacing w:after="0" w:line="240" w:lineRule="auto"/>
              <w:rPr>
                <w:rFonts w:ascii="Times New Roman" w:hAnsi="Times New Roman" w:cs="Times New Roman"/>
                <w:color w:val="000000"/>
                <w:sz w:val="24"/>
                <w:szCs w:val="24"/>
              </w:rPr>
            </w:pPr>
            <w:r w:rsidRPr="00C32363">
              <w:rPr>
                <w:rFonts w:ascii="Times New Roman" w:hAnsi="Times New Roman" w:cs="Times New Roman"/>
                <w:color w:val="000000"/>
                <w:sz w:val="24"/>
                <w:szCs w:val="24"/>
              </w:rPr>
              <w:t>Размеры:</w:t>
            </w:r>
            <w:r>
              <w:rPr>
                <w:rFonts w:ascii="Times New Roman" w:hAnsi="Times New Roman" w:cs="Times New Roman"/>
                <w:color w:val="000000"/>
                <w:sz w:val="24"/>
                <w:szCs w:val="24"/>
              </w:rPr>
              <w:t xml:space="preserve"> </w:t>
            </w:r>
            <w:r w:rsidRPr="00C32363">
              <w:rPr>
                <w:rFonts w:ascii="Times New Roman" w:hAnsi="Times New Roman" w:cs="Times New Roman"/>
                <w:color w:val="000000"/>
                <w:sz w:val="24"/>
                <w:szCs w:val="24"/>
              </w:rPr>
              <w:t>ширина -  800 мм</w:t>
            </w:r>
            <w:r>
              <w:rPr>
                <w:rFonts w:ascii="Times New Roman" w:hAnsi="Times New Roman" w:cs="Times New Roman"/>
                <w:color w:val="000000"/>
                <w:sz w:val="24"/>
                <w:szCs w:val="24"/>
              </w:rPr>
              <w:t xml:space="preserve"> </w:t>
            </w:r>
            <w:r w:rsidRPr="00C32363">
              <w:rPr>
                <w:rFonts w:ascii="Times New Roman" w:hAnsi="Times New Roman" w:cs="Times New Roman"/>
                <w:color w:val="000000"/>
                <w:sz w:val="24"/>
                <w:szCs w:val="24"/>
              </w:rPr>
              <w:t>выступ-  320 мм</w:t>
            </w:r>
            <w:r w:rsidR="00B65F82">
              <w:rPr>
                <w:rFonts w:ascii="Times New Roman" w:hAnsi="Times New Roman" w:cs="Times New Roman"/>
                <w:color w:val="000000"/>
                <w:sz w:val="24"/>
                <w:szCs w:val="24"/>
              </w:rPr>
              <w:t xml:space="preserve"> </w:t>
            </w:r>
            <w:r w:rsidRPr="00C32363">
              <w:rPr>
                <w:rFonts w:ascii="Times New Roman" w:hAnsi="Times New Roman" w:cs="Times New Roman"/>
                <w:color w:val="000000"/>
                <w:sz w:val="24"/>
                <w:szCs w:val="24"/>
              </w:rPr>
              <w:t>высота -  2097 мм</w:t>
            </w:r>
          </w:p>
          <w:p w:rsidR="00C32363" w:rsidRPr="00C32363" w:rsidRDefault="00C32363" w:rsidP="00B65F82">
            <w:pPr>
              <w:snapToGrid w:val="0"/>
              <w:spacing w:after="0" w:line="240" w:lineRule="auto"/>
              <w:rPr>
                <w:rFonts w:ascii="Times New Roman" w:hAnsi="Times New Roman" w:cs="Times New Roman"/>
                <w:sz w:val="24"/>
                <w:szCs w:val="24"/>
              </w:rPr>
            </w:pPr>
            <w:r w:rsidRPr="00C32363">
              <w:rPr>
                <w:rFonts w:ascii="Times New Roman" w:hAnsi="Times New Roman" w:cs="Times New Roman"/>
                <w:sz w:val="24"/>
                <w:szCs w:val="24"/>
              </w:rPr>
              <w:t>Цвет каркаса-  бук</w:t>
            </w:r>
            <w:r w:rsidR="00B65F82">
              <w:rPr>
                <w:rFonts w:ascii="Times New Roman" w:hAnsi="Times New Roman" w:cs="Times New Roman"/>
                <w:sz w:val="24"/>
                <w:szCs w:val="24"/>
              </w:rPr>
              <w:t xml:space="preserve">  </w:t>
            </w:r>
            <w:r w:rsidRPr="00C32363">
              <w:rPr>
                <w:rFonts w:ascii="Times New Roman" w:hAnsi="Times New Roman" w:cs="Times New Roman"/>
                <w:sz w:val="24"/>
                <w:szCs w:val="24"/>
              </w:rPr>
              <w:t>Цвет фасадов- бук</w:t>
            </w:r>
          </w:p>
          <w:p w:rsidR="00C32363" w:rsidRPr="00C32363" w:rsidRDefault="00C32363" w:rsidP="00B65F82">
            <w:pPr>
              <w:snapToGrid w:val="0"/>
              <w:spacing w:after="0" w:line="240" w:lineRule="auto"/>
              <w:rPr>
                <w:rFonts w:ascii="Times New Roman" w:hAnsi="Times New Roman" w:cs="Times New Roman"/>
                <w:sz w:val="24"/>
                <w:szCs w:val="24"/>
              </w:rPr>
            </w:pPr>
            <w:r w:rsidRPr="00C32363">
              <w:rPr>
                <w:rFonts w:ascii="Times New Roman" w:hAnsi="Times New Roman" w:cs="Times New Roman"/>
                <w:sz w:val="24"/>
                <w:szCs w:val="24"/>
              </w:rPr>
              <w:t xml:space="preserve">Материал фасада ЛДСП </w:t>
            </w:r>
          </w:p>
          <w:p w:rsidR="00C32363" w:rsidRPr="00C32363" w:rsidRDefault="00C32363" w:rsidP="00B65F82">
            <w:pPr>
              <w:snapToGrid w:val="0"/>
              <w:spacing w:after="0" w:line="240" w:lineRule="auto"/>
              <w:rPr>
                <w:rFonts w:ascii="Times New Roman" w:hAnsi="Times New Roman" w:cs="Times New Roman"/>
                <w:sz w:val="24"/>
                <w:szCs w:val="24"/>
              </w:rPr>
            </w:pPr>
            <w:r w:rsidRPr="00C32363">
              <w:rPr>
                <w:rFonts w:ascii="Times New Roman" w:hAnsi="Times New Roman" w:cs="Times New Roman"/>
                <w:sz w:val="24"/>
                <w:szCs w:val="24"/>
              </w:rPr>
              <w:t xml:space="preserve">Материал корпуса ЛДСП </w:t>
            </w:r>
          </w:p>
          <w:p w:rsidR="000F7EEA" w:rsidRPr="00C32363" w:rsidRDefault="00C32363" w:rsidP="00B65F82">
            <w:pPr>
              <w:snapToGrid w:val="0"/>
              <w:spacing w:after="0" w:line="240" w:lineRule="auto"/>
              <w:rPr>
                <w:rFonts w:ascii="Times New Roman" w:hAnsi="Times New Roman" w:cs="Times New Roman"/>
                <w:sz w:val="24"/>
                <w:szCs w:val="24"/>
                <w:highlight w:val="yellow"/>
              </w:rPr>
            </w:pPr>
            <w:r w:rsidRPr="00C32363">
              <w:rPr>
                <w:rFonts w:ascii="Times New Roman" w:hAnsi="Times New Roman" w:cs="Times New Roman"/>
                <w:sz w:val="24"/>
                <w:szCs w:val="24"/>
              </w:rPr>
              <w:t>В комплект входит 4 дверцы,  6 полок</w:t>
            </w:r>
          </w:p>
        </w:tc>
        <w:tc>
          <w:tcPr>
            <w:tcW w:w="542" w:type="pct"/>
            <w:tcBorders>
              <w:top w:val="single" w:sz="4" w:space="0" w:color="auto"/>
              <w:left w:val="single" w:sz="4" w:space="0" w:color="auto"/>
              <w:bottom w:val="single" w:sz="4" w:space="0" w:color="auto"/>
              <w:right w:val="single" w:sz="4" w:space="0" w:color="auto"/>
            </w:tcBorders>
          </w:tcPr>
          <w:p w:rsidR="000F7EEA" w:rsidRPr="0000159B" w:rsidRDefault="000F7EEA" w:rsidP="00B65F82">
            <w:pPr>
              <w:spacing w:after="0" w:line="360" w:lineRule="auto"/>
              <w:jc w:val="center"/>
              <w:rPr>
                <w:rFonts w:ascii="Times New Roman" w:hAnsi="Times New Roman" w:cs="Times New Roman"/>
                <w:sz w:val="24"/>
                <w:szCs w:val="24"/>
              </w:rPr>
            </w:pPr>
            <w:r w:rsidRPr="0000159B">
              <w:rPr>
                <w:rFonts w:ascii="Times New Roman" w:hAnsi="Times New Roman" w:cs="Times New Roman"/>
                <w:sz w:val="24"/>
                <w:szCs w:val="24"/>
              </w:rPr>
              <w:t>1</w:t>
            </w:r>
          </w:p>
        </w:tc>
      </w:tr>
    </w:tbl>
    <w:p w:rsidR="0000159B" w:rsidRPr="0000159B" w:rsidRDefault="0000159B" w:rsidP="00B65F82">
      <w:pPr>
        <w:widowControl w:val="0"/>
        <w:tabs>
          <w:tab w:val="left" w:pos="-284"/>
          <w:tab w:val="left" w:pos="1080"/>
        </w:tabs>
        <w:autoSpaceDE w:val="0"/>
        <w:autoSpaceDN w:val="0"/>
        <w:adjustRightInd w:val="0"/>
        <w:spacing w:after="0"/>
        <w:ind w:left="-284" w:right="-143"/>
        <w:contextualSpacing/>
        <w:rPr>
          <w:rFonts w:ascii="Times New Roman" w:hAnsi="Times New Roman" w:cs="Times New Roman"/>
          <w:i/>
          <w:sz w:val="24"/>
          <w:szCs w:val="24"/>
        </w:rPr>
      </w:pPr>
    </w:p>
    <w:p w:rsidR="0000159B" w:rsidRPr="0000159B" w:rsidRDefault="0000159B" w:rsidP="00B65F82">
      <w:pPr>
        <w:widowControl w:val="0"/>
        <w:tabs>
          <w:tab w:val="left" w:pos="0"/>
          <w:tab w:val="left" w:pos="1080"/>
        </w:tabs>
        <w:autoSpaceDE w:val="0"/>
        <w:autoSpaceDN w:val="0"/>
        <w:adjustRightInd w:val="0"/>
        <w:spacing w:after="0"/>
        <w:ind w:firstLine="851"/>
        <w:jc w:val="center"/>
        <w:rPr>
          <w:rFonts w:ascii="Times New Roman" w:hAnsi="Times New Roman" w:cs="Times New Roman"/>
          <w:b/>
          <w:sz w:val="24"/>
          <w:szCs w:val="24"/>
        </w:rPr>
      </w:pPr>
      <w:r w:rsidRPr="0000159B">
        <w:rPr>
          <w:rFonts w:ascii="Times New Roman" w:hAnsi="Times New Roman" w:cs="Times New Roman"/>
          <w:b/>
          <w:sz w:val="24"/>
          <w:szCs w:val="24"/>
        </w:rPr>
        <w:t xml:space="preserve">Требования к качеству товара, требования к его безопасности и иные показатели, связанные с определением соответствия поставляемого товара потребностям заказчика. </w:t>
      </w:r>
      <w:r w:rsidRPr="0000159B">
        <w:rPr>
          <w:rFonts w:ascii="Times New Roman" w:hAnsi="Times New Roman" w:cs="Times New Roman"/>
          <w:b/>
          <w:sz w:val="24"/>
          <w:szCs w:val="24"/>
        </w:rPr>
        <w:lastRenderedPageBreak/>
        <w:t>Гарантийные обязательства</w:t>
      </w:r>
    </w:p>
    <w:p w:rsidR="0000159B" w:rsidRPr="0000159B" w:rsidRDefault="0000159B" w:rsidP="00B65F82">
      <w:pPr>
        <w:tabs>
          <w:tab w:val="left" w:pos="1276"/>
          <w:tab w:val="left" w:pos="10206"/>
        </w:tabs>
        <w:spacing w:after="0"/>
        <w:ind w:right="-1" w:firstLine="567"/>
        <w:jc w:val="both"/>
        <w:rPr>
          <w:rFonts w:ascii="Times New Roman" w:eastAsia="Calibri" w:hAnsi="Times New Roman" w:cs="Times New Roman"/>
          <w:sz w:val="24"/>
          <w:szCs w:val="24"/>
        </w:rPr>
      </w:pPr>
      <w:r w:rsidRPr="0000159B">
        <w:rPr>
          <w:rFonts w:ascii="Times New Roman" w:eastAsia="Calibri" w:hAnsi="Times New Roman" w:cs="Times New Roman"/>
          <w:sz w:val="24"/>
          <w:szCs w:val="24"/>
        </w:rPr>
        <w:t>1. На момент поставки Товара Поставщик должен предоставить надлежаще заверенную копию сертификата/декларации соответствия системы ГОСТ Р (Товары подлежащие сертификации) или иной документ, подтверждающий соответствие Товара.</w:t>
      </w:r>
    </w:p>
    <w:p w:rsidR="0000159B" w:rsidRPr="0000159B" w:rsidRDefault="0000159B" w:rsidP="00B65F82">
      <w:pPr>
        <w:tabs>
          <w:tab w:val="left" w:pos="1276"/>
          <w:tab w:val="left" w:pos="10206"/>
        </w:tabs>
        <w:spacing w:after="0"/>
        <w:ind w:right="-1" w:firstLine="567"/>
        <w:jc w:val="both"/>
        <w:rPr>
          <w:rFonts w:ascii="Times New Roman" w:eastAsia="Calibri" w:hAnsi="Times New Roman" w:cs="Times New Roman"/>
          <w:sz w:val="24"/>
          <w:szCs w:val="24"/>
        </w:rPr>
      </w:pPr>
      <w:r w:rsidRPr="0000159B">
        <w:rPr>
          <w:rFonts w:ascii="Times New Roman" w:eastAsia="Calibri" w:hAnsi="Times New Roman" w:cs="Times New Roman"/>
          <w:sz w:val="24"/>
          <w:szCs w:val="24"/>
        </w:rPr>
        <w:t xml:space="preserve">2. Товар, поставляемый в рамках Контракта, является новым, ранее не использованным, не восстановленным, без дефектов материала и изготовления, не модифицированным, не переделанным, не поврежденным, без каких-либо ограничений (залог, запрет, арест и т.п.) к свободному обращению на территории Российской Федерации, свободен от любых притязаний третьих лиц. </w:t>
      </w:r>
    </w:p>
    <w:p w:rsidR="0000159B" w:rsidRPr="0000159B" w:rsidRDefault="0000159B" w:rsidP="00B65F82">
      <w:pPr>
        <w:tabs>
          <w:tab w:val="left" w:pos="1276"/>
          <w:tab w:val="left" w:pos="10206"/>
        </w:tabs>
        <w:spacing w:after="0"/>
        <w:ind w:right="-1" w:firstLine="567"/>
        <w:jc w:val="both"/>
        <w:rPr>
          <w:rFonts w:ascii="Times New Roman" w:eastAsia="Calibri" w:hAnsi="Times New Roman" w:cs="Times New Roman"/>
          <w:sz w:val="24"/>
          <w:szCs w:val="24"/>
        </w:rPr>
      </w:pPr>
      <w:r w:rsidRPr="0000159B">
        <w:rPr>
          <w:rFonts w:ascii="Times New Roman" w:eastAsia="Calibri" w:hAnsi="Times New Roman" w:cs="Times New Roman"/>
          <w:sz w:val="24"/>
          <w:szCs w:val="24"/>
        </w:rPr>
        <w:t xml:space="preserve">3. Качество товара должно соответствовать ГОСТ 16371-2014 «Мебель. Общие технические условия», ГОСТ 19917-2014 «Мебель для сидения и лежания. Общие технические условия», ГОСТ 28105-89 «Мебель корпусная и столы. Методы испытаний выдвижных ящиков и </w:t>
      </w:r>
      <w:proofErr w:type="spellStart"/>
      <w:r w:rsidRPr="0000159B">
        <w:rPr>
          <w:rFonts w:ascii="Times New Roman" w:eastAsia="Calibri" w:hAnsi="Times New Roman" w:cs="Times New Roman"/>
          <w:sz w:val="24"/>
          <w:szCs w:val="24"/>
        </w:rPr>
        <w:t>полуящиков</w:t>
      </w:r>
      <w:proofErr w:type="spellEnd"/>
      <w:r w:rsidRPr="0000159B">
        <w:rPr>
          <w:rFonts w:ascii="Times New Roman" w:eastAsia="Calibri" w:hAnsi="Times New Roman" w:cs="Times New Roman"/>
          <w:sz w:val="24"/>
          <w:szCs w:val="24"/>
        </w:rPr>
        <w:t xml:space="preserve">», ГОСТ 19882-91 «Мебель корпусная. Методы испытаний на устойчивость, прочность и </w:t>
      </w:r>
      <w:proofErr w:type="spellStart"/>
      <w:r w:rsidRPr="0000159B">
        <w:rPr>
          <w:rFonts w:ascii="Times New Roman" w:eastAsia="Calibri" w:hAnsi="Times New Roman" w:cs="Times New Roman"/>
          <w:sz w:val="24"/>
          <w:szCs w:val="24"/>
        </w:rPr>
        <w:t>деформируемость</w:t>
      </w:r>
      <w:proofErr w:type="spellEnd"/>
      <w:r w:rsidRPr="0000159B">
        <w:rPr>
          <w:rFonts w:ascii="Times New Roman" w:eastAsia="Calibri" w:hAnsi="Times New Roman" w:cs="Times New Roman"/>
          <w:sz w:val="24"/>
          <w:szCs w:val="24"/>
        </w:rPr>
        <w:t xml:space="preserve">», ТР ТС 025/2012 Технический регламент Таможенного союза "О безопасности мебельной продукции", техническим условиям изготовителя (при наличии), требованиям, установленным Заказчиком. </w:t>
      </w:r>
    </w:p>
    <w:p w:rsidR="0000159B" w:rsidRPr="0000159B" w:rsidRDefault="0000159B" w:rsidP="00B65F82">
      <w:pPr>
        <w:spacing w:after="0"/>
        <w:ind w:right="-1" w:firstLine="567"/>
        <w:jc w:val="both"/>
        <w:rPr>
          <w:rFonts w:ascii="Times New Roman" w:eastAsia="Calibri" w:hAnsi="Times New Roman" w:cs="Times New Roman"/>
          <w:sz w:val="24"/>
          <w:szCs w:val="24"/>
        </w:rPr>
      </w:pPr>
      <w:r w:rsidRPr="0000159B">
        <w:rPr>
          <w:rFonts w:ascii="Times New Roman" w:eastAsia="Calibri" w:hAnsi="Times New Roman" w:cs="Times New Roman"/>
          <w:sz w:val="24"/>
          <w:szCs w:val="24"/>
        </w:rPr>
        <w:t>4. Доставка, сборка Товара и погрузочно-разгрузочные работы осуществляются за счет средств Поставщика.</w:t>
      </w:r>
    </w:p>
    <w:p w:rsidR="0000159B" w:rsidRPr="0000159B" w:rsidRDefault="0000159B" w:rsidP="00B65F82">
      <w:pPr>
        <w:spacing w:after="0"/>
        <w:ind w:right="-1" w:firstLine="567"/>
        <w:jc w:val="both"/>
        <w:rPr>
          <w:rFonts w:ascii="Times New Roman" w:eastAsia="Calibri" w:hAnsi="Times New Roman" w:cs="Times New Roman"/>
          <w:sz w:val="24"/>
          <w:szCs w:val="24"/>
        </w:rPr>
      </w:pPr>
      <w:r w:rsidRPr="0000159B">
        <w:rPr>
          <w:rFonts w:ascii="Times New Roman" w:eastAsia="Calibri" w:hAnsi="Times New Roman" w:cs="Times New Roman"/>
          <w:sz w:val="24"/>
          <w:szCs w:val="24"/>
        </w:rPr>
        <w:t>5. Гарантийный срок эксплуатации Товара, установленный Поставщиком на Товар, составляет не менее 12 месяцев и исчисляется с момента подписания Заказчиком акта приема-передачи Товара.</w:t>
      </w:r>
    </w:p>
    <w:p w:rsidR="0000159B" w:rsidRPr="0000159B" w:rsidRDefault="0000159B" w:rsidP="00B65F82">
      <w:pPr>
        <w:widowControl w:val="0"/>
        <w:tabs>
          <w:tab w:val="left" w:pos="0"/>
          <w:tab w:val="left" w:pos="1080"/>
        </w:tabs>
        <w:suppressAutoHyphens/>
        <w:autoSpaceDE w:val="0"/>
        <w:spacing w:after="0"/>
        <w:ind w:firstLine="567"/>
        <w:contextualSpacing/>
        <w:jc w:val="both"/>
        <w:rPr>
          <w:rFonts w:ascii="Times New Roman" w:hAnsi="Times New Roman" w:cs="Times New Roman"/>
          <w:sz w:val="24"/>
          <w:szCs w:val="24"/>
          <w:lang w:eastAsia="zh-CN"/>
        </w:rPr>
      </w:pPr>
      <w:r w:rsidRPr="0000159B">
        <w:rPr>
          <w:rFonts w:ascii="Times New Roman" w:hAnsi="Times New Roman" w:cs="Times New Roman"/>
          <w:sz w:val="24"/>
          <w:szCs w:val="24"/>
          <w:lang w:eastAsia="zh-CN"/>
        </w:rPr>
        <w:t>6. Гарантия качества Товара должна распространяться на все составляющие и комплектующие его части. Предоставление гарантии осуществляется вместе с поставкой Товара.</w:t>
      </w:r>
    </w:p>
    <w:p w:rsidR="0000159B" w:rsidRPr="0000159B" w:rsidRDefault="0000159B" w:rsidP="00B65F82">
      <w:pPr>
        <w:widowControl w:val="0"/>
        <w:tabs>
          <w:tab w:val="left" w:pos="0"/>
          <w:tab w:val="left" w:pos="1080"/>
        </w:tabs>
        <w:suppressAutoHyphens/>
        <w:autoSpaceDE w:val="0"/>
        <w:spacing w:after="0"/>
        <w:ind w:firstLine="567"/>
        <w:contextualSpacing/>
        <w:jc w:val="both"/>
        <w:rPr>
          <w:rFonts w:ascii="Times New Roman" w:hAnsi="Times New Roman" w:cs="Times New Roman"/>
          <w:sz w:val="24"/>
          <w:szCs w:val="24"/>
          <w:lang w:eastAsia="zh-CN"/>
        </w:rPr>
      </w:pPr>
      <w:r w:rsidRPr="0000159B">
        <w:rPr>
          <w:rFonts w:ascii="Times New Roman" w:hAnsi="Times New Roman" w:cs="Times New Roman"/>
          <w:sz w:val="24"/>
          <w:szCs w:val="24"/>
          <w:lang w:eastAsia="zh-CN"/>
        </w:rPr>
        <w:t>7. Гарантийный срок на Товар должен соответствовать гарантийным требованиям, предъявляемым к такому виду товарам, и должен подтверждаться документами от Поставщика.</w:t>
      </w:r>
    </w:p>
    <w:p w:rsidR="0000159B" w:rsidRPr="0000159B" w:rsidRDefault="0000159B" w:rsidP="00B65F82">
      <w:pPr>
        <w:widowControl w:val="0"/>
        <w:tabs>
          <w:tab w:val="left" w:pos="0"/>
          <w:tab w:val="left" w:pos="1080"/>
        </w:tabs>
        <w:suppressAutoHyphens/>
        <w:autoSpaceDE w:val="0"/>
        <w:spacing w:after="0"/>
        <w:ind w:firstLine="567"/>
        <w:contextualSpacing/>
        <w:jc w:val="both"/>
        <w:rPr>
          <w:rFonts w:ascii="Times New Roman" w:hAnsi="Times New Roman" w:cs="Times New Roman"/>
          <w:sz w:val="24"/>
          <w:szCs w:val="24"/>
          <w:lang w:eastAsia="zh-CN"/>
        </w:rPr>
      </w:pPr>
      <w:r w:rsidRPr="0000159B">
        <w:rPr>
          <w:rFonts w:ascii="Times New Roman" w:hAnsi="Times New Roman" w:cs="Times New Roman"/>
          <w:sz w:val="24"/>
          <w:szCs w:val="24"/>
          <w:lang w:eastAsia="zh-CN"/>
        </w:rPr>
        <w:t>8. В период действия гарантийного срока Поставщиком осуществляется гарантийное обслуживание Товара без дополнительной оплаты со стороны Заказчика.</w:t>
      </w:r>
    </w:p>
    <w:p w:rsidR="0000159B" w:rsidRPr="0000159B" w:rsidRDefault="0000159B" w:rsidP="00B65F82">
      <w:pPr>
        <w:widowControl w:val="0"/>
        <w:tabs>
          <w:tab w:val="left" w:pos="0"/>
          <w:tab w:val="left" w:pos="1080"/>
        </w:tabs>
        <w:suppressAutoHyphens/>
        <w:autoSpaceDE w:val="0"/>
        <w:spacing w:after="0"/>
        <w:ind w:firstLine="567"/>
        <w:contextualSpacing/>
        <w:jc w:val="both"/>
        <w:rPr>
          <w:rFonts w:ascii="Times New Roman" w:hAnsi="Times New Roman" w:cs="Times New Roman"/>
          <w:sz w:val="24"/>
          <w:szCs w:val="24"/>
          <w:lang w:eastAsia="zh-CN"/>
        </w:rPr>
      </w:pPr>
      <w:r w:rsidRPr="0000159B">
        <w:rPr>
          <w:rFonts w:ascii="Times New Roman" w:hAnsi="Times New Roman" w:cs="Times New Roman"/>
          <w:sz w:val="24"/>
          <w:szCs w:val="24"/>
          <w:lang w:eastAsia="zh-CN"/>
        </w:rPr>
        <w:t>9. 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5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p>
    <w:p w:rsidR="0000159B" w:rsidRPr="0000159B" w:rsidRDefault="0000159B" w:rsidP="00B65F82">
      <w:pPr>
        <w:spacing w:after="0"/>
        <w:ind w:right="-1" w:firstLine="567"/>
        <w:jc w:val="both"/>
        <w:rPr>
          <w:rFonts w:ascii="Times New Roman" w:eastAsia="Calibri" w:hAnsi="Times New Roman" w:cs="Times New Roman"/>
          <w:sz w:val="24"/>
          <w:szCs w:val="24"/>
          <w:lang w:eastAsia="en-US"/>
        </w:rPr>
      </w:pPr>
      <w:r w:rsidRPr="0000159B">
        <w:rPr>
          <w:rFonts w:ascii="Times New Roman" w:hAnsi="Times New Roman" w:cs="Times New Roman"/>
          <w:sz w:val="24"/>
          <w:szCs w:val="24"/>
          <w:lang w:eastAsia="zh-CN"/>
        </w:rPr>
        <w:t>10. Все сопутствующие гарантийному обслуживанию мероприятия (доставка, погрузка, разгрузка) осуществляются силами и за счет Поставщика.</w:t>
      </w:r>
    </w:p>
    <w:tbl>
      <w:tblPr>
        <w:tblW w:w="0" w:type="auto"/>
        <w:tblInd w:w="2" w:type="dxa"/>
        <w:tblLook w:val="04A0"/>
      </w:tblPr>
      <w:tblGrid>
        <w:gridCol w:w="4866"/>
        <w:gridCol w:w="5008"/>
      </w:tblGrid>
      <w:tr w:rsidR="00604805" w:rsidRPr="00467CCF" w:rsidTr="004065E4">
        <w:tc>
          <w:tcPr>
            <w:tcW w:w="4866" w:type="dxa"/>
          </w:tcPr>
          <w:p w:rsidR="00604805" w:rsidRPr="00467CCF" w:rsidRDefault="00604805" w:rsidP="00B65F82">
            <w:pPr>
              <w:spacing w:after="0"/>
              <w:jc w:val="both"/>
              <w:rPr>
                <w:rFonts w:ascii="Times New Roman" w:hAnsi="Times New Roman" w:cs="Times New Roman"/>
                <w:b/>
                <w:sz w:val="24"/>
                <w:szCs w:val="24"/>
              </w:rPr>
            </w:pPr>
            <w:r w:rsidRPr="00467CCF">
              <w:rPr>
                <w:rFonts w:ascii="Times New Roman" w:hAnsi="Times New Roman" w:cs="Times New Roman"/>
                <w:b/>
                <w:sz w:val="24"/>
                <w:szCs w:val="24"/>
              </w:rPr>
              <w:t>Заказчик</w:t>
            </w:r>
          </w:p>
          <w:p w:rsidR="00604805" w:rsidRDefault="00604805" w:rsidP="00B65F82">
            <w:pPr>
              <w:spacing w:after="0"/>
              <w:jc w:val="both"/>
              <w:rPr>
                <w:rFonts w:ascii="Times New Roman" w:hAnsi="Times New Roman" w:cs="Times New Roman"/>
                <w:sz w:val="24"/>
                <w:szCs w:val="24"/>
              </w:rPr>
            </w:pPr>
            <w:r>
              <w:rPr>
                <w:rFonts w:ascii="Times New Roman" w:hAnsi="Times New Roman" w:cs="Times New Roman"/>
                <w:sz w:val="24"/>
                <w:szCs w:val="24"/>
              </w:rPr>
              <w:t>ВИП</w:t>
            </w:r>
            <w:r w:rsidRPr="00467CCF">
              <w:rPr>
                <w:rFonts w:ascii="Times New Roman" w:hAnsi="Times New Roman" w:cs="Times New Roman"/>
                <w:sz w:val="24"/>
                <w:szCs w:val="24"/>
              </w:rPr>
              <w:t xml:space="preserve"> главы сельского поселения </w:t>
            </w:r>
          </w:p>
          <w:p w:rsidR="00C612DB" w:rsidRDefault="00C612DB" w:rsidP="00B65F82">
            <w:pPr>
              <w:spacing w:after="0"/>
              <w:jc w:val="both"/>
              <w:rPr>
                <w:rFonts w:ascii="Times New Roman" w:hAnsi="Times New Roman" w:cs="Times New Roman"/>
                <w:sz w:val="24"/>
                <w:szCs w:val="24"/>
              </w:rPr>
            </w:pPr>
          </w:p>
          <w:p w:rsidR="00C612DB" w:rsidRPr="00467CCF" w:rsidRDefault="00C612DB" w:rsidP="00B65F82">
            <w:pPr>
              <w:spacing w:after="0"/>
              <w:jc w:val="both"/>
              <w:rPr>
                <w:rFonts w:ascii="Times New Roman" w:hAnsi="Times New Roman" w:cs="Times New Roman"/>
                <w:sz w:val="24"/>
                <w:szCs w:val="24"/>
              </w:rPr>
            </w:pPr>
          </w:p>
          <w:p w:rsidR="00604805" w:rsidRPr="00467CCF" w:rsidRDefault="00604805" w:rsidP="00B65F82">
            <w:pPr>
              <w:spacing w:after="0"/>
              <w:jc w:val="both"/>
              <w:rPr>
                <w:rFonts w:ascii="Times New Roman" w:hAnsi="Times New Roman" w:cs="Times New Roman"/>
                <w:sz w:val="24"/>
                <w:szCs w:val="24"/>
              </w:rPr>
            </w:pPr>
            <w:r w:rsidRPr="00467CCF">
              <w:rPr>
                <w:rFonts w:ascii="Times New Roman" w:hAnsi="Times New Roman" w:cs="Times New Roman"/>
                <w:sz w:val="24"/>
                <w:szCs w:val="24"/>
              </w:rPr>
              <w:t>_______________ /</w:t>
            </w:r>
            <w:proofErr w:type="spellStart"/>
            <w:r w:rsidRPr="00467CCF">
              <w:rPr>
                <w:rFonts w:ascii="Times New Roman" w:hAnsi="Times New Roman" w:cs="Times New Roman"/>
                <w:sz w:val="24"/>
                <w:szCs w:val="24"/>
              </w:rPr>
              <w:t>Ф.Ф.Мухамадеев</w:t>
            </w:r>
            <w:proofErr w:type="spellEnd"/>
            <w:r w:rsidRPr="00467CCF">
              <w:rPr>
                <w:rFonts w:ascii="Times New Roman" w:hAnsi="Times New Roman" w:cs="Times New Roman"/>
                <w:sz w:val="24"/>
                <w:szCs w:val="24"/>
              </w:rPr>
              <w:t>/</w:t>
            </w:r>
          </w:p>
          <w:p w:rsidR="00604805" w:rsidRPr="00467CCF" w:rsidRDefault="00604805" w:rsidP="00B65F82">
            <w:pPr>
              <w:spacing w:after="0"/>
              <w:jc w:val="both"/>
              <w:rPr>
                <w:rFonts w:ascii="Times New Roman" w:hAnsi="Times New Roman" w:cs="Times New Roman"/>
                <w:sz w:val="24"/>
                <w:szCs w:val="24"/>
              </w:rPr>
            </w:pPr>
          </w:p>
          <w:p w:rsidR="00604805" w:rsidRPr="00467CCF" w:rsidRDefault="00604805" w:rsidP="00B65F82">
            <w:pPr>
              <w:spacing w:after="0"/>
              <w:jc w:val="both"/>
              <w:rPr>
                <w:rFonts w:ascii="Times New Roman" w:hAnsi="Times New Roman" w:cs="Times New Roman"/>
                <w:sz w:val="24"/>
                <w:szCs w:val="24"/>
              </w:rPr>
            </w:pPr>
            <w:r w:rsidRPr="00467CCF">
              <w:rPr>
                <w:rFonts w:ascii="Times New Roman" w:hAnsi="Times New Roman" w:cs="Times New Roman"/>
                <w:sz w:val="24"/>
                <w:szCs w:val="24"/>
              </w:rPr>
              <w:t>М.П.</w:t>
            </w:r>
          </w:p>
        </w:tc>
        <w:tc>
          <w:tcPr>
            <w:tcW w:w="4703" w:type="dxa"/>
          </w:tcPr>
          <w:p w:rsidR="00604805" w:rsidRPr="00467CCF" w:rsidRDefault="00604805" w:rsidP="00B65F82">
            <w:pPr>
              <w:spacing w:after="0"/>
              <w:jc w:val="both"/>
              <w:rPr>
                <w:rFonts w:ascii="Times New Roman" w:hAnsi="Times New Roman" w:cs="Times New Roman"/>
                <w:b/>
                <w:sz w:val="24"/>
                <w:szCs w:val="24"/>
              </w:rPr>
            </w:pPr>
            <w:r w:rsidRPr="00467CCF">
              <w:rPr>
                <w:rFonts w:ascii="Times New Roman" w:hAnsi="Times New Roman" w:cs="Times New Roman"/>
                <w:b/>
                <w:sz w:val="24"/>
                <w:szCs w:val="24"/>
              </w:rPr>
              <w:t>Поставщик</w:t>
            </w:r>
          </w:p>
          <w:tbl>
            <w:tblPr>
              <w:tblW w:w="4786" w:type="dxa"/>
              <w:tblInd w:w="6" w:type="dxa"/>
              <w:tblLook w:val="04A0"/>
            </w:tblPr>
            <w:tblGrid>
              <w:gridCol w:w="4786"/>
            </w:tblGrid>
            <w:tr w:rsidR="00604805" w:rsidRPr="00467CCF" w:rsidTr="004065E4">
              <w:trPr>
                <w:trHeight w:val="2"/>
              </w:trPr>
              <w:tc>
                <w:tcPr>
                  <w:tcW w:w="5000" w:type="pct"/>
                </w:tcPr>
                <w:p w:rsidR="00C612DB" w:rsidRDefault="00C612DB" w:rsidP="00B65F82">
                  <w:pPr>
                    <w:spacing w:after="0"/>
                    <w:jc w:val="both"/>
                    <w:rPr>
                      <w:rFonts w:ascii="Times New Roman" w:hAnsi="Times New Roman" w:cs="Times New Roman"/>
                      <w:sz w:val="24"/>
                      <w:szCs w:val="24"/>
                    </w:rPr>
                  </w:pPr>
                </w:p>
                <w:p w:rsidR="00C612DB" w:rsidRDefault="00C612DB" w:rsidP="00B65F82">
                  <w:pPr>
                    <w:spacing w:after="0"/>
                    <w:jc w:val="both"/>
                    <w:rPr>
                      <w:rFonts w:ascii="Times New Roman" w:hAnsi="Times New Roman" w:cs="Times New Roman"/>
                      <w:sz w:val="24"/>
                      <w:szCs w:val="24"/>
                    </w:rPr>
                  </w:pPr>
                </w:p>
                <w:p w:rsidR="00C612DB" w:rsidRPr="00D25400" w:rsidRDefault="00C612DB" w:rsidP="00B65F82">
                  <w:pPr>
                    <w:spacing w:after="0"/>
                    <w:jc w:val="both"/>
                    <w:rPr>
                      <w:rFonts w:ascii="Times New Roman" w:hAnsi="Times New Roman" w:cs="Times New Roman"/>
                      <w:sz w:val="24"/>
                      <w:szCs w:val="24"/>
                    </w:rPr>
                  </w:pPr>
                  <w:r w:rsidRPr="00D25400">
                    <w:rPr>
                      <w:rFonts w:ascii="Times New Roman" w:hAnsi="Times New Roman" w:cs="Times New Roman"/>
                      <w:sz w:val="24"/>
                      <w:szCs w:val="24"/>
                    </w:rPr>
                    <w:br/>
                    <w:t>__________________/А.В.Шапошников/</w:t>
                  </w:r>
                  <w:r w:rsidRPr="00D25400">
                    <w:rPr>
                      <w:rFonts w:ascii="Times New Roman" w:hAnsi="Times New Roman" w:cs="Times New Roman"/>
                      <w:sz w:val="24"/>
                      <w:szCs w:val="24"/>
                    </w:rPr>
                    <w:br/>
                  </w:r>
                </w:p>
                <w:p w:rsidR="00604805" w:rsidRPr="00467CCF" w:rsidRDefault="00C612DB" w:rsidP="00B65F82">
                  <w:pPr>
                    <w:spacing w:after="0"/>
                    <w:jc w:val="both"/>
                    <w:rPr>
                      <w:rFonts w:ascii="Times New Roman" w:hAnsi="Times New Roman" w:cs="Times New Roman"/>
                      <w:sz w:val="24"/>
                      <w:szCs w:val="24"/>
                    </w:rPr>
                  </w:pPr>
                  <w:r w:rsidRPr="00D25400">
                    <w:rPr>
                      <w:rFonts w:ascii="Times New Roman" w:hAnsi="Times New Roman" w:cs="Times New Roman"/>
                      <w:sz w:val="24"/>
                      <w:szCs w:val="24"/>
                    </w:rPr>
                    <w:t>М.П.</w:t>
                  </w:r>
                </w:p>
              </w:tc>
            </w:tr>
          </w:tbl>
          <w:p w:rsidR="00604805" w:rsidRPr="00467CCF" w:rsidRDefault="00604805" w:rsidP="00B65F82">
            <w:pPr>
              <w:spacing w:after="0"/>
              <w:jc w:val="both"/>
              <w:rPr>
                <w:rFonts w:ascii="Times New Roman" w:hAnsi="Times New Roman" w:cs="Times New Roman"/>
                <w:sz w:val="24"/>
                <w:szCs w:val="24"/>
              </w:rPr>
            </w:pPr>
          </w:p>
        </w:tc>
      </w:tr>
    </w:tbl>
    <w:p w:rsidR="0000159B" w:rsidRDefault="0000159B" w:rsidP="00B65F82">
      <w:pPr>
        <w:spacing w:after="0"/>
        <w:jc w:val="center"/>
        <w:rPr>
          <w:highlight w:val="yellow"/>
        </w:rPr>
      </w:pPr>
    </w:p>
    <w:p w:rsidR="00C612DB" w:rsidRPr="00DA41E4" w:rsidRDefault="00C612DB" w:rsidP="00C612DB">
      <w:pPr>
        <w:pageBreakBefore/>
        <w:suppressAutoHyphens/>
        <w:spacing w:after="0" w:line="240" w:lineRule="auto"/>
        <w:jc w:val="right"/>
        <w:rPr>
          <w:rFonts w:ascii="Times New Roman" w:eastAsia="Times New Roman" w:hAnsi="Times New Roman" w:cs="Times New Roman"/>
          <w:sz w:val="24"/>
          <w:u w:val="single"/>
        </w:rPr>
      </w:pPr>
      <w:r w:rsidRPr="00DA41E4">
        <w:rPr>
          <w:rFonts w:ascii="Times New Roman" w:eastAsia="Times New Roman" w:hAnsi="Times New Roman" w:cs="Times New Roman"/>
          <w:sz w:val="24"/>
        </w:rPr>
        <w:lastRenderedPageBreak/>
        <w:t xml:space="preserve">Приложение </w:t>
      </w:r>
      <w:r w:rsidRPr="00DA41E4">
        <w:rPr>
          <w:rFonts w:ascii="Times New Roman" w:eastAsia="Segoe UI Symbol" w:hAnsi="Times New Roman" w:cs="Times New Roman"/>
          <w:sz w:val="24"/>
        </w:rPr>
        <w:t>№</w:t>
      </w:r>
      <w:r w:rsidRPr="00DA41E4">
        <w:rPr>
          <w:rFonts w:ascii="Times New Roman" w:eastAsia="Times New Roman" w:hAnsi="Times New Roman" w:cs="Times New Roman"/>
          <w:sz w:val="24"/>
        </w:rPr>
        <w:t xml:space="preserve"> </w:t>
      </w:r>
      <w:r>
        <w:rPr>
          <w:rFonts w:ascii="Times New Roman" w:eastAsia="Times New Roman" w:hAnsi="Times New Roman" w:cs="Times New Roman"/>
          <w:sz w:val="24"/>
        </w:rPr>
        <w:t>2</w:t>
      </w:r>
    </w:p>
    <w:p w:rsidR="00C612DB" w:rsidRPr="00DA41E4" w:rsidRDefault="00C612DB" w:rsidP="00C612DB">
      <w:pPr>
        <w:suppressAutoHyphens/>
        <w:spacing w:after="0" w:line="240" w:lineRule="auto"/>
        <w:jc w:val="right"/>
        <w:rPr>
          <w:rFonts w:ascii="Times New Roman" w:eastAsia="Times New Roman" w:hAnsi="Times New Roman" w:cs="Times New Roman"/>
          <w:sz w:val="24"/>
        </w:rPr>
      </w:pPr>
      <w:r w:rsidRPr="00DA41E4">
        <w:rPr>
          <w:rFonts w:ascii="Times New Roman" w:eastAsia="Times New Roman" w:hAnsi="Times New Roman" w:cs="Times New Roman"/>
          <w:sz w:val="24"/>
        </w:rPr>
        <w:t>к Муниципальному Контракту</w:t>
      </w:r>
    </w:p>
    <w:p w:rsidR="00C612DB" w:rsidRDefault="00C612DB" w:rsidP="00C612DB">
      <w:pPr>
        <w:suppressAutoHyphens/>
        <w:spacing w:after="0" w:line="240" w:lineRule="auto"/>
        <w:ind w:firstLine="567"/>
        <w:jc w:val="right"/>
        <w:rPr>
          <w:rStyle w:val="es-el-code-term"/>
          <w:rFonts w:ascii="Times New Roman" w:hAnsi="Times New Roman" w:cs="Times New Roman"/>
          <w:b/>
          <w:color w:val="000000"/>
          <w:sz w:val="24"/>
          <w:szCs w:val="24"/>
        </w:rPr>
      </w:pPr>
      <w:r w:rsidRPr="00DA41E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9264F1">
        <w:rPr>
          <w:rStyle w:val="es-el-code-term"/>
          <w:rFonts w:ascii="Times New Roman" w:hAnsi="Times New Roman" w:cs="Times New Roman"/>
          <w:b/>
          <w:color w:val="000000"/>
          <w:sz w:val="24"/>
          <w:szCs w:val="24"/>
        </w:rPr>
        <w:t>01013000806210000020001</w:t>
      </w:r>
    </w:p>
    <w:p w:rsidR="00C612DB" w:rsidRPr="00DA41E4" w:rsidRDefault="00C612DB" w:rsidP="00C612DB">
      <w:pPr>
        <w:suppressAutoHyphens/>
        <w:spacing w:after="0" w:line="240" w:lineRule="auto"/>
        <w:ind w:firstLine="567"/>
        <w:jc w:val="right"/>
        <w:rPr>
          <w:rFonts w:ascii="Times New Roman" w:eastAsia="Times New Roman" w:hAnsi="Times New Roman" w:cs="Times New Roman"/>
          <w:b/>
          <w:sz w:val="24"/>
        </w:rPr>
      </w:pPr>
      <w:r>
        <w:rPr>
          <w:rStyle w:val="es-el-code-term"/>
          <w:rFonts w:ascii="Times New Roman" w:hAnsi="Times New Roman" w:cs="Times New Roman"/>
          <w:b/>
          <w:color w:val="000000"/>
          <w:sz w:val="24"/>
          <w:szCs w:val="24"/>
        </w:rPr>
        <w:t xml:space="preserve">от </w:t>
      </w:r>
      <w:r w:rsidR="004D46E9">
        <w:rPr>
          <w:rStyle w:val="es-el-code-term"/>
          <w:rFonts w:ascii="Times New Roman" w:hAnsi="Times New Roman" w:cs="Times New Roman"/>
          <w:b/>
          <w:color w:val="000000"/>
          <w:sz w:val="24"/>
          <w:szCs w:val="24"/>
        </w:rPr>
        <w:t xml:space="preserve">13 сентября </w:t>
      </w:r>
      <w:r>
        <w:rPr>
          <w:rStyle w:val="es-el-code-term"/>
          <w:rFonts w:ascii="Times New Roman" w:hAnsi="Times New Roman" w:cs="Times New Roman"/>
          <w:b/>
          <w:color w:val="000000"/>
          <w:sz w:val="24"/>
          <w:szCs w:val="24"/>
        </w:rPr>
        <w:t>2021 года</w:t>
      </w:r>
    </w:p>
    <w:p w:rsidR="00637E5E" w:rsidRPr="00637E5E" w:rsidRDefault="00637E5E" w:rsidP="006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Source Han Sans CN Regular" w:hAnsi="Times New Roman" w:cs="Times New Roman"/>
          <w:color w:val="000000"/>
          <w:kern w:val="2"/>
          <w:lang w:eastAsia="zh-CN" w:bidi="hi-IN"/>
        </w:rPr>
      </w:pPr>
      <w:r w:rsidRPr="00637E5E">
        <w:rPr>
          <w:rFonts w:ascii="Times New Roman" w:eastAsia="Source Han Sans CN Regular" w:hAnsi="Times New Roman" w:cs="Times New Roman"/>
          <w:b/>
          <w:color w:val="000000"/>
          <w:kern w:val="2"/>
          <w:lang w:eastAsia="zh-CN" w:bidi="hi-IN"/>
        </w:rPr>
        <w:t>АКТ</w:t>
      </w:r>
      <w:r w:rsidR="00605393">
        <w:rPr>
          <w:rFonts w:ascii="Times New Roman" w:eastAsia="Source Han Sans CN Regular" w:hAnsi="Times New Roman" w:cs="Times New Roman"/>
          <w:b/>
          <w:color w:val="000000"/>
          <w:kern w:val="2"/>
          <w:lang w:eastAsia="zh-CN" w:bidi="hi-IN"/>
        </w:rPr>
        <w:t xml:space="preserve"> (Образец)</w:t>
      </w:r>
    </w:p>
    <w:p w:rsidR="00637E5E" w:rsidRPr="00637E5E" w:rsidRDefault="00637E5E" w:rsidP="006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Source Han Sans CN Regular" w:hAnsi="Times New Roman" w:cs="Times New Roman"/>
          <w:bCs/>
          <w:color w:val="000000"/>
          <w:kern w:val="2"/>
          <w:lang w:eastAsia="zh-CN" w:bidi="hi-IN"/>
        </w:rPr>
      </w:pPr>
      <w:r w:rsidRPr="00637E5E">
        <w:rPr>
          <w:rFonts w:ascii="Times New Roman" w:eastAsia="Source Han Sans CN Regular" w:hAnsi="Times New Roman" w:cs="Times New Roman"/>
          <w:b/>
          <w:color w:val="000000"/>
          <w:kern w:val="2"/>
          <w:lang w:eastAsia="zh-CN" w:bidi="hi-IN"/>
        </w:rPr>
        <w:t>приема-передачи Товара</w:t>
      </w:r>
    </w:p>
    <w:p w:rsidR="00637E5E" w:rsidRPr="00637E5E" w:rsidRDefault="00637E5E" w:rsidP="006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Source Han Sans CN Regular" w:hAnsi="Times New Roman" w:cs="Times New Roman"/>
          <w:bCs/>
          <w:color w:val="000000"/>
          <w:kern w:val="2"/>
          <w:lang w:eastAsia="zh-CN" w:bidi="hi-IN"/>
        </w:rPr>
      </w:pPr>
      <w:r w:rsidRPr="00637E5E">
        <w:rPr>
          <w:rFonts w:ascii="Times New Roman" w:eastAsia="Source Han Sans CN Regular" w:hAnsi="Times New Roman" w:cs="Times New Roman"/>
          <w:color w:val="000000"/>
          <w:kern w:val="2"/>
          <w:lang w:eastAsia="zh-CN" w:bidi="hi-IN"/>
        </w:rPr>
        <w:t xml:space="preserve">    с. </w:t>
      </w:r>
      <w:r>
        <w:rPr>
          <w:rFonts w:ascii="Times New Roman" w:eastAsia="Source Han Sans CN Regular" w:hAnsi="Times New Roman" w:cs="Times New Roman"/>
          <w:color w:val="000000"/>
          <w:kern w:val="2"/>
          <w:lang w:eastAsia="zh-CN" w:bidi="hi-IN"/>
        </w:rPr>
        <w:t>Чекмагуш</w:t>
      </w:r>
      <w:r w:rsidRPr="00637E5E">
        <w:rPr>
          <w:rFonts w:ascii="Times New Roman" w:eastAsia="Source Han Sans CN Regular" w:hAnsi="Times New Roman" w:cs="Times New Roman"/>
          <w:color w:val="000000"/>
          <w:kern w:val="2"/>
          <w:lang w:eastAsia="zh-CN" w:bidi="hi-IN"/>
        </w:rPr>
        <w:t xml:space="preserve">                                 </w:t>
      </w:r>
      <w:r w:rsidR="004065E4">
        <w:rPr>
          <w:rFonts w:ascii="Times New Roman" w:eastAsia="Source Han Sans CN Regular" w:hAnsi="Times New Roman" w:cs="Times New Roman"/>
          <w:color w:val="000000"/>
          <w:kern w:val="2"/>
          <w:lang w:eastAsia="zh-CN" w:bidi="hi-IN"/>
        </w:rPr>
        <w:t xml:space="preserve">                                                                     </w:t>
      </w:r>
      <w:r w:rsidRPr="00637E5E">
        <w:rPr>
          <w:rFonts w:ascii="Times New Roman" w:eastAsia="Source Han Sans CN Regular" w:hAnsi="Times New Roman" w:cs="Times New Roman"/>
          <w:color w:val="000000"/>
          <w:kern w:val="2"/>
          <w:lang w:eastAsia="zh-CN" w:bidi="hi-IN"/>
        </w:rPr>
        <w:t xml:space="preserve">      «___» ___________ 2021 г.</w:t>
      </w:r>
    </w:p>
    <w:p w:rsidR="004065E4" w:rsidRPr="004065E4" w:rsidRDefault="00637E5E" w:rsidP="0040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Source Han Sans CN Regular" w:hAnsi="Times New Roman" w:cs="Times New Roman"/>
          <w:kern w:val="2"/>
          <w:sz w:val="24"/>
          <w:szCs w:val="24"/>
          <w:lang w:eastAsia="zh-CN" w:bidi="hi-IN"/>
        </w:rPr>
      </w:pPr>
      <w:r w:rsidRPr="00637E5E">
        <w:rPr>
          <w:rFonts w:ascii="Times New Roman" w:eastAsia="Source Han Sans CN Regular" w:hAnsi="Times New Roman" w:cs="Times New Roman"/>
          <w:color w:val="000000"/>
          <w:kern w:val="2"/>
          <w:lang w:eastAsia="zh-CN" w:bidi="hi-IN"/>
        </w:rPr>
        <w:t> </w:t>
      </w:r>
      <w:r w:rsidR="004065E4" w:rsidRPr="00637E5E">
        <w:rPr>
          <w:rFonts w:eastAsia="Source Han Sans CN Regular"/>
          <w:color w:val="000000"/>
          <w:kern w:val="2"/>
          <w:lang w:eastAsia="zh-CN" w:bidi="hi-IN"/>
        </w:rPr>
        <w:t> </w:t>
      </w:r>
      <w:r w:rsidR="004065E4" w:rsidRPr="004065E4">
        <w:rPr>
          <w:rFonts w:ascii="Times New Roman" w:hAnsi="Times New Roman" w:cs="Times New Roman"/>
          <w:sz w:val="24"/>
          <w:szCs w:val="24"/>
        </w:rPr>
        <w:t xml:space="preserve">Администрация сельского поселения </w:t>
      </w:r>
      <w:proofErr w:type="spellStart"/>
      <w:r w:rsidR="004065E4" w:rsidRPr="004065E4">
        <w:rPr>
          <w:rFonts w:ascii="Times New Roman" w:hAnsi="Times New Roman" w:cs="Times New Roman"/>
          <w:sz w:val="24"/>
          <w:szCs w:val="24"/>
        </w:rPr>
        <w:t>Новокутовский</w:t>
      </w:r>
      <w:proofErr w:type="spellEnd"/>
      <w:r w:rsidR="004065E4" w:rsidRPr="004065E4">
        <w:rPr>
          <w:rFonts w:ascii="Times New Roman" w:hAnsi="Times New Roman" w:cs="Times New Roman"/>
          <w:sz w:val="24"/>
          <w:szCs w:val="24"/>
        </w:rPr>
        <w:t xml:space="preserve"> сельсовет муниципального района </w:t>
      </w:r>
      <w:proofErr w:type="spellStart"/>
      <w:r w:rsidR="004065E4" w:rsidRPr="004065E4">
        <w:rPr>
          <w:rFonts w:ascii="Times New Roman" w:hAnsi="Times New Roman" w:cs="Times New Roman"/>
          <w:sz w:val="24"/>
          <w:szCs w:val="24"/>
        </w:rPr>
        <w:t>Чекмагушевский</w:t>
      </w:r>
      <w:proofErr w:type="spellEnd"/>
      <w:r w:rsidR="004065E4" w:rsidRPr="004065E4">
        <w:rPr>
          <w:rFonts w:ascii="Times New Roman" w:hAnsi="Times New Roman" w:cs="Times New Roman"/>
          <w:sz w:val="24"/>
          <w:szCs w:val="24"/>
        </w:rPr>
        <w:t xml:space="preserve"> район Республики Башкортостан, именуемый в дальнейшем «ЗАКАЗЧИК», в лице Временно исполняющий полномочия  главы сельского поселения </w:t>
      </w:r>
      <w:proofErr w:type="spellStart"/>
      <w:r w:rsidR="004065E4" w:rsidRPr="004065E4">
        <w:rPr>
          <w:rFonts w:ascii="Times New Roman" w:hAnsi="Times New Roman" w:cs="Times New Roman"/>
          <w:sz w:val="24"/>
          <w:szCs w:val="24"/>
        </w:rPr>
        <w:t>Мухамадеева</w:t>
      </w:r>
      <w:proofErr w:type="spellEnd"/>
      <w:r w:rsidR="004065E4" w:rsidRPr="004065E4">
        <w:rPr>
          <w:rFonts w:ascii="Times New Roman" w:hAnsi="Times New Roman" w:cs="Times New Roman"/>
          <w:sz w:val="24"/>
          <w:szCs w:val="24"/>
        </w:rPr>
        <w:t xml:space="preserve"> </w:t>
      </w:r>
      <w:proofErr w:type="spellStart"/>
      <w:r w:rsidR="004065E4" w:rsidRPr="004065E4">
        <w:rPr>
          <w:rFonts w:ascii="Times New Roman" w:hAnsi="Times New Roman" w:cs="Times New Roman"/>
          <w:sz w:val="24"/>
          <w:szCs w:val="24"/>
        </w:rPr>
        <w:t>Фанзира</w:t>
      </w:r>
      <w:proofErr w:type="spellEnd"/>
      <w:r w:rsidR="004065E4" w:rsidRPr="004065E4">
        <w:rPr>
          <w:rFonts w:ascii="Times New Roman" w:hAnsi="Times New Roman" w:cs="Times New Roman"/>
          <w:sz w:val="24"/>
          <w:szCs w:val="24"/>
        </w:rPr>
        <w:t xml:space="preserve"> </w:t>
      </w:r>
      <w:proofErr w:type="spellStart"/>
      <w:r w:rsidR="004065E4" w:rsidRPr="004065E4">
        <w:rPr>
          <w:rFonts w:ascii="Times New Roman" w:hAnsi="Times New Roman" w:cs="Times New Roman"/>
          <w:sz w:val="24"/>
          <w:szCs w:val="24"/>
        </w:rPr>
        <w:t>Фанзиловича</w:t>
      </w:r>
      <w:proofErr w:type="spellEnd"/>
      <w:r w:rsidR="004065E4" w:rsidRPr="004065E4">
        <w:rPr>
          <w:rFonts w:ascii="Times New Roman" w:hAnsi="Times New Roman" w:cs="Times New Roman"/>
          <w:sz w:val="24"/>
          <w:szCs w:val="24"/>
        </w:rPr>
        <w:t xml:space="preserve">, действующего на основании Устава, с одной стороны, и  Индивидуальный предприниматель Шапошников Александр Викторович, именуемое в дальнейшем «Поставщик», в лице Шапошникова Александра Викторовича, действующего на основании ОГРНИИП </w:t>
      </w:r>
      <w:r w:rsidR="004065E4" w:rsidRPr="004065E4">
        <w:rPr>
          <w:rFonts w:ascii="Times New Roman" w:hAnsi="Times New Roman" w:cs="Times New Roman"/>
          <w:sz w:val="24"/>
          <w:szCs w:val="24"/>
          <w:shd w:val="clear" w:color="auto" w:fill="FFFFFF"/>
        </w:rPr>
        <w:t>320028000042889 от 25 марта 2020 года</w:t>
      </w:r>
      <w:r w:rsidR="004065E4" w:rsidRPr="004065E4">
        <w:rPr>
          <w:rFonts w:ascii="Times New Roman" w:hAnsi="Times New Roman" w:cs="Times New Roman"/>
          <w:color w:val="000000"/>
          <w:spacing w:val="-4"/>
          <w:sz w:val="24"/>
          <w:szCs w:val="24"/>
        </w:rPr>
        <w:t xml:space="preserve">, с другой стороны,  вместе именуемые «Стороны», </w:t>
      </w:r>
      <w:r w:rsidR="004065E4" w:rsidRPr="004065E4">
        <w:rPr>
          <w:rFonts w:ascii="Times New Roman" w:eastAsia="Source Han Sans CN Regular" w:hAnsi="Times New Roman" w:cs="Times New Roman"/>
          <w:kern w:val="2"/>
          <w:sz w:val="24"/>
          <w:szCs w:val="24"/>
          <w:lang w:eastAsia="zh-CN" w:bidi="hi-IN"/>
        </w:rPr>
        <w:t xml:space="preserve"> составили настоящий акт о нижеследующем:</w:t>
      </w:r>
    </w:p>
    <w:p w:rsidR="00637E5E" w:rsidRPr="008A4AC3" w:rsidRDefault="00637E5E" w:rsidP="0040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Source Han Sans CN Regular" w:hAnsi="Times New Roman" w:cs="Times New Roman"/>
          <w:kern w:val="2"/>
          <w:sz w:val="24"/>
          <w:szCs w:val="24"/>
          <w:lang w:eastAsia="zh-CN" w:bidi="hi-IN"/>
        </w:rPr>
      </w:pPr>
      <w:r w:rsidRPr="008A4AC3">
        <w:rPr>
          <w:rFonts w:ascii="Times New Roman" w:eastAsia="Source Han Sans CN Regular" w:hAnsi="Times New Roman" w:cs="Times New Roman"/>
          <w:kern w:val="2"/>
          <w:sz w:val="24"/>
          <w:szCs w:val="24"/>
          <w:lang w:eastAsia="zh-CN" w:bidi="hi-IN"/>
        </w:rPr>
        <w:t>1. Поставщик поставил, а Заказчик принял следующий товар.</w:t>
      </w:r>
    </w:p>
    <w:p w:rsidR="00637E5E" w:rsidRPr="00637E5E" w:rsidRDefault="00637E5E" w:rsidP="00637E5E">
      <w:pPr>
        <w:spacing w:after="0"/>
        <w:rPr>
          <w:rFonts w:ascii="Times New Roman" w:eastAsia="Source Han Sans CN Regular" w:hAnsi="Times New Roman" w:cs="Times New Roman"/>
          <w:kern w:val="2"/>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239"/>
        <w:gridCol w:w="3019"/>
        <w:gridCol w:w="815"/>
        <w:gridCol w:w="1143"/>
        <w:gridCol w:w="1186"/>
        <w:gridCol w:w="1206"/>
      </w:tblGrid>
      <w:tr w:rsidR="00637E5E" w:rsidRPr="00637E5E" w:rsidTr="008A4AC3">
        <w:tc>
          <w:tcPr>
            <w:tcW w:w="262" w:type="pct"/>
            <w:tcBorders>
              <w:top w:val="single" w:sz="4" w:space="0" w:color="auto"/>
              <w:left w:val="single" w:sz="4" w:space="0" w:color="auto"/>
              <w:bottom w:val="single" w:sz="4" w:space="0" w:color="auto"/>
              <w:right w:val="single" w:sz="4" w:space="0" w:color="auto"/>
            </w:tcBorders>
            <w:hideMark/>
          </w:tcPr>
          <w:p w:rsidR="00637E5E" w:rsidRPr="00637E5E" w:rsidRDefault="00637E5E" w:rsidP="008A4AC3">
            <w:pPr>
              <w:spacing w:after="0" w:line="240" w:lineRule="auto"/>
              <w:jc w:val="center"/>
              <w:rPr>
                <w:rFonts w:ascii="Times New Roman" w:eastAsia="Source Han Sans CN Regular" w:hAnsi="Times New Roman" w:cs="Times New Roman"/>
                <w:b/>
                <w:kern w:val="2"/>
                <w:lang w:eastAsia="zh-CN" w:bidi="hi-IN"/>
              </w:rPr>
            </w:pPr>
            <w:r w:rsidRPr="00637E5E">
              <w:rPr>
                <w:rFonts w:ascii="Times New Roman" w:eastAsia="Source Han Sans CN Regular" w:hAnsi="Times New Roman" w:cs="Times New Roman"/>
                <w:b/>
                <w:kern w:val="2"/>
                <w:lang w:eastAsia="zh-CN" w:bidi="hi-IN"/>
              </w:rPr>
              <w:t>№</w:t>
            </w:r>
            <w:r w:rsidRPr="00637E5E">
              <w:rPr>
                <w:rFonts w:ascii="Times New Roman" w:eastAsia="Source Han Sans CN Regular" w:hAnsi="Times New Roman" w:cs="Times New Roman"/>
                <w:b/>
                <w:kern w:val="2"/>
                <w:lang w:eastAsia="zh-CN" w:bidi="hi-IN"/>
              </w:rPr>
              <w:br/>
            </w:r>
            <w:proofErr w:type="spellStart"/>
            <w:r w:rsidRPr="00637E5E">
              <w:rPr>
                <w:rFonts w:ascii="Times New Roman" w:eastAsia="Source Han Sans CN Regular" w:hAnsi="Times New Roman" w:cs="Times New Roman"/>
                <w:b/>
                <w:kern w:val="2"/>
                <w:lang w:eastAsia="zh-CN" w:bidi="hi-IN"/>
              </w:rPr>
              <w:t>п</w:t>
            </w:r>
            <w:proofErr w:type="spellEnd"/>
            <w:r w:rsidRPr="00637E5E">
              <w:rPr>
                <w:rFonts w:ascii="Times New Roman" w:eastAsia="Source Han Sans CN Regular" w:hAnsi="Times New Roman" w:cs="Times New Roman"/>
                <w:b/>
                <w:kern w:val="2"/>
                <w:lang w:eastAsia="zh-CN" w:bidi="hi-IN"/>
              </w:rPr>
              <w:t>/</w:t>
            </w:r>
            <w:proofErr w:type="spellStart"/>
            <w:r w:rsidRPr="00637E5E">
              <w:rPr>
                <w:rFonts w:ascii="Times New Roman" w:eastAsia="Source Han Sans CN Regular" w:hAnsi="Times New Roman" w:cs="Times New Roman"/>
                <w:b/>
                <w:kern w:val="2"/>
                <w:lang w:eastAsia="zh-CN" w:bidi="hi-IN"/>
              </w:rPr>
              <w:t>п</w:t>
            </w:r>
            <w:proofErr w:type="spellEnd"/>
          </w:p>
        </w:tc>
        <w:tc>
          <w:tcPr>
            <w:tcW w:w="1119" w:type="pct"/>
            <w:tcBorders>
              <w:top w:val="single" w:sz="4" w:space="0" w:color="auto"/>
              <w:left w:val="single" w:sz="4" w:space="0" w:color="auto"/>
              <w:bottom w:val="single" w:sz="4" w:space="0" w:color="auto"/>
              <w:right w:val="single" w:sz="4" w:space="0" w:color="auto"/>
            </w:tcBorders>
            <w:hideMark/>
          </w:tcPr>
          <w:p w:rsidR="00637E5E" w:rsidRPr="00637E5E" w:rsidRDefault="00637E5E" w:rsidP="008A4AC3">
            <w:pPr>
              <w:spacing w:after="0" w:line="240" w:lineRule="auto"/>
              <w:jc w:val="center"/>
              <w:rPr>
                <w:rFonts w:ascii="Times New Roman" w:eastAsia="Source Han Sans CN Regular" w:hAnsi="Times New Roman" w:cs="Times New Roman"/>
                <w:b/>
                <w:kern w:val="2"/>
                <w:lang w:eastAsia="zh-CN" w:bidi="hi-IN"/>
              </w:rPr>
            </w:pPr>
            <w:r w:rsidRPr="00637E5E">
              <w:rPr>
                <w:rFonts w:ascii="Times New Roman" w:eastAsia="Source Han Sans CN Regular" w:hAnsi="Times New Roman" w:cs="Times New Roman"/>
                <w:b/>
                <w:kern w:val="2"/>
                <w:lang w:eastAsia="zh-CN" w:bidi="hi-IN"/>
              </w:rPr>
              <w:t>Наименование</w:t>
            </w:r>
            <w:r w:rsidRPr="00637E5E">
              <w:rPr>
                <w:rFonts w:ascii="Times New Roman" w:eastAsia="Source Han Sans CN Regular" w:hAnsi="Times New Roman" w:cs="Times New Roman"/>
                <w:b/>
                <w:kern w:val="2"/>
                <w:lang w:eastAsia="zh-CN" w:bidi="hi-IN"/>
              </w:rPr>
              <w:br/>
              <w:t>товара, страна происхождения товара</w:t>
            </w:r>
          </w:p>
        </w:tc>
        <w:tc>
          <w:tcPr>
            <w:tcW w:w="1503" w:type="pct"/>
            <w:tcBorders>
              <w:top w:val="single" w:sz="4" w:space="0" w:color="auto"/>
              <w:left w:val="single" w:sz="4" w:space="0" w:color="auto"/>
              <w:bottom w:val="single" w:sz="4" w:space="0" w:color="auto"/>
              <w:right w:val="single" w:sz="4" w:space="0" w:color="auto"/>
            </w:tcBorders>
            <w:hideMark/>
          </w:tcPr>
          <w:p w:rsidR="00637E5E" w:rsidRPr="00637E5E" w:rsidRDefault="00637E5E" w:rsidP="008A4AC3">
            <w:pPr>
              <w:spacing w:after="0" w:line="240" w:lineRule="auto"/>
              <w:jc w:val="center"/>
              <w:rPr>
                <w:rFonts w:ascii="Times New Roman" w:eastAsia="Source Han Sans CN Regular" w:hAnsi="Times New Roman" w:cs="Times New Roman"/>
                <w:b/>
                <w:kern w:val="2"/>
                <w:lang w:eastAsia="zh-CN" w:bidi="hi-IN"/>
              </w:rPr>
            </w:pPr>
            <w:r w:rsidRPr="00637E5E">
              <w:rPr>
                <w:rFonts w:ascii="Times New Roman" w:eastAsia="Source Han Sans CN Regular" w:hAnsi="Times New Roman" w:cs="Times New Roman"/>
                <w:b/>
                <w:kern w:val="2"/>
                <w:lang w:eastAsia="zh-CN" w:bidi="hi-IN"/>
              </w:rPr>
              <w:t>Характеристики товара</w:t>
            </w:r>
          </w:p>
        </w:tc>
        <w:tc>
          <w:tcPr>
            <w:tcW w:w="416" w:type="pct"/>
            <w:tcBorders>
              <w:top w:val="single" w:sz="4" w:space="0" w:color="auto"/>
              <w:left w:val="single" w:sz="4" w:space="0" w:color="auto"/>
              <w:bottom w:val="single" w:sz="4" w:space="0" w:color="auto"/>
              <w:right w:val="single" w:sz="4" w:space="0" w:color="auto"/>
            </w:tcBorders>
            <w:hideMark/>
          </w:tcPr>
          <w:p w:rsidR="00637E5E" w:rsidRPr="00637E5E" w:rsidRDefault="00637E5E" w:rsidP="008A4AC3">
            <w:pPr>
              <w:spacing w:after="0" w:line="240" w:lineRule="auto"/>
              <w:jc w:val="center"/>
              <w:rPr>
                <w:rFonts w:ascii="Times New Roman" w:eastAsia="Source Han Sans CN Regular" w:hAnsi="Times New Roman" w:cs="Times New Roman"/>
                <w:b/>
                <w:kern w:val="2"/>
                <w:lang w:eastAsia="zh-CN" w:bidi="hi-IN"/>
              </w:rPr>
            </w:pPr>
            <w:r w:rsidRPr="00637E5E">
              <w:rPr>
                <w:rFonts w:ascii="Times New Roman" w:eastAsia="Source Han Sans CN Regular" w:hAnsi="Times New Roman" w:cs="Times New Roman"/>
                <w:b/>
                <w:kern w:val="2"/>
                <w:lang w:eastAsia="zh-CN" w:bidi="hi-IN"/>
              </w:rPr>
              <w:t>Ед.</w:t>
            </w:r>
            <w:r w:rsidRPr="00637E5E">
              <w:rPr>
                <w:rFonts w:ascii="Times New Roman" w:eastAsia="Source Han Sans CN Regular" w:hAnsi="Times New Roman" w:cs="Times New Roman"/>
                <w:b/>
                <w:kern w:val="2"/>
                <w:lang w:eastAsia="zh-CN" w:bidi="hi-IN"/>
              </w:rPr>
              <w:br/>
            </w:r>
            <w:proofErr w:type="spellStart"/>
            <w:r w:rsidRPr="00637E5E">
              <w:rPr>
                <w:rFonts w:ascii="Times New Roman" w:eastAsia="Source Han Sans CN Regular" w:hAnsi="Times New Roman" w:cs="Times New Roman"/>
                <w:b/>
                <w:kern w:val="2"/>
                <w:lang w:eastAsia="zh-CN" w:bidi="hi-IN"/>
              </w:rPr>
              <w:t>изм</w:t>
            </w:r>
            <w:proofErr w:type="spellEnd"/>
            <w:r w:rsidRPr="00637E5E">
              <w:rPr>
                <w:rFonts w:ascii="Times New Roman" w:eastAsia="Source Han Sans CN Regular" w:hAnsi="Times New Roman" w:cs="Times New Roman"/>
                <w:b/>
                <w:kern w:val="2"/>
                <w:lang w:eastAsia="zh-CN" w:bidi="hi-IN"/>
              </w:rPr>
              <w:t>.</w:t>
            </w:r>
          </w:p>
        </w:tc>
        <w:tc>
          <w:tcPr>
            <w:tcW w:w="578" w:type="pct"/>
            <w:tcBorders>
              <w:top w:val="single" w:sz="4" w:space="0" w:color="auto"/>
              <w:left w:val="single" w:sz="4" w:space="0" w:color="auto"/>
              <w:bottom w:val="single" w:sz="4" w:space="0" w:color="auto"/>
              <w:right w:val="single" w:sz="4" w:space="0" w:color="auto"/>
            </w:tcBorders>
            <w:hideMark/>
          </w:tcPr>
          <w:p w:rsidR="00637E5E" w:rsidRPr="00637E5E" w:rsidRDefault="00637E5E" w:rsidP="008A4AC3">
            <w:pPr>
              <w:spacing w:after="0" w:line="240" w:lineRule="auto"/>
              <w:jc w:val="center"/>
              <w:rPr>
                <w:rFonts w:ascii="Times New Roman" w:eastAsia="Source Han Sans CN Regular" w:hAnsi="Times New Roman" w:cs="Times New Roman"/>
                <w:b/>
                <w:kern w:val="2"/>
                <w:lang w:eastAsia="zh-CN" w:bidi="hi-IN"/>
              </w:rPr>
            </w:pPr>
            <w:r w:rsidRPr="00637E5E">
              <w:rPr>
                <w:rFonts w:ascii="Times New Roman" w:eastAsia="Source Han Sans CN Regular" w:hAnsi="Times New Roman" w:cs="Times New Roman"/>
                <w:b/>
                <w:kern w:val="2"/>
                <w:lang w:eastAsia="zh-CN" w:bidi="hi-IN"/>
              </w:rPr>
              <w:t>Кол-во</w:t>
            </w:r>
          </w:p>
        </w:tc>
        <w:tc>
          <w:tcPr>
            <w:tcW w:w="598" w:type="pct"/>
            <w:tcBorders>
              <w:top w:val="single" w:sz="4" w:space="0" w:color="auto"/>
              <w:left w:val="single" w:sz="4" w:space="0" w:color="auto"/>
              <w:bottom w:val="single" w:sz="4" w:space="0" w:color="auto"/>
              <w:right w:val="single" w:sz="4" w:space="0" w:color="auto"/>
            </w:tcBorders>
            <w:hideMark/>
          </w:tcPr>
          <w:p w:rsidR="00637E5E" w:rsidRPr="00637E5E" w:rsidRDefault="00637E5E" w:rsidP="008A4AC3">
            <w:pPr>
              <w:spacing w:after="0" w:line="240" w:lineRule="auto"/>
              <w:jc w:val="center"/>
              <w:rPr>
                <w:rFonts w:ascii="Times New Roman" w:eastAsia="Source Han Sans CN Regular" w:hAnsi="Times New Roman" w:cs="Times New Roman"/>
                <w:b/>
                <w:kern w:val="2"/>
                <w:lang w:eastAsia="zh-CN" w:bidi="hi-IN"/>
              </w:rPr>
            </w:pPr>
            <w:r w:rsidRPr="00637E5E">
              <w:rPr>
                <w:rFonts w:ascii="Times New Roman" w:eastAsia="Source Han Sans CN Regular" w:hAnsi="Times New Roman" w:cs="Times New Roman"/>
                <w:b/>
                <w:kern w:val="2"/>
                <w:lang w:eastAsia="zh-CN" w:bidi="hi-IN"/>
              </w:rPr>
              <w:t>Цена</w:t>
            </w:r>
            <w:r w:rsidRPr="00637E5E">
              <w:rPr>
                <w:rFonts w:ascii="Times New Roman" w:eastAsia="Source Han Sans CN Regular" w:hAnsi="Times New Roman" w:cs="Times New Roman"/>
                <w:b/>
                <w:kern w:val="2"/>
                <w:lang w:eastAsia="zh-CN" w:bidi="hi-IN"/>
              </w:rPr>
              <w:br/>
              <w:t>за ед.,</w:t>
            </w:r>
            <w:r w:rsidRPr="00637E5E">
              <w:rPr>
                <w:rFonts w:ascii="Times New Roman" w:eastAsia="Source Han Sans CN Regular" w:hAnsi="Times New Roman" w:cs="Times New Roman"/>
                <w:b/>
                <w:kern w:val="2"/>
                <w:lang w:eastAsia="zh-CN" w:bidi="hi-IN"/>
              </w:rPr>
              <w:br/>
              <w:t>руб.</w:t>
            </w:r>
          </w:p>
        </w:tc>
        <w:tc>
          <w:tcPr>
            <w:tcW w:w="523" w:type="pct"/>
            <w:tcBorders>
              <w:top w:val="single" w:sz="4" w:space="0" w:color="auto"/>
              <w:left w:val="single" w:sz="4" w:space="0" w:color="auto"/>
              <w:bottom w:val="single" w:sz="4" w:space="0" w:color="auto"/>
              <w:right w:val="single" w:sz="4" w:space="0" w:color="auto"/>
            </w:tcBorders>
            <w:hideMark/>
          </w:tcPr>
          <w:p w:rsidR="00637E5E" w:rsidRPr="00637E5E" w:rsidRDefault="00637E5E" w:rsidP="008A4AC3">
            <w:pPr>
              <w:spacing w:after="0" w:line="240" w:lineRule="auto"/>
              <w:jc w:val="center"/>
              <w:rPr>
                <w:rFonts w:ascii="Times New Roman" w:eastAsia="Source Han Sans CN Regular" w:hAnsi="Times New Roman" w:cs="Times New Roman"/>
                <w:b/>
                <w:kern w:val="2"/>
                <w:lang w:eastAsia="zh-CN" w:bidi="hi-IN"/>
              </w:rPr>
            </w:pPr>
            <w:r w:rsidRPr="00637E5E">
              <w:rPr>
                <w:rFonts w:ascii="Times New Roman" w:eastAsia="Source Han Sans CN Regular" w:hAnsi="Times New Roman" w:cs="Times New Roman"/>
                <w:b/>
                <w:kern w:val="2"/>
                <w:lang w:eastAsia="zh-CN" w:bidi="hi-IN"/>
              </w:rPr>
              <w:t>Сумма,</w:t>
            </w:r>
            <w:r w:rsidRPr="00637E5E">
              <w:rPr>
                <w:rFonts w:ascii="Times New Roman" w:eastAsia="Source Han Sans CN Regular" w:hAnsi="Times New Roman" w:cs="Times New Roman"/>
                <w:b/>
                <w:kern w:val="2"/>
                <w:lang w:eastAsia="zh-CN" w:bidi="hi-IN"/>
              </w:rPr>
              <w:br/>
              <w:t>руб.</w:t>
            </w:r>
          </w:p>
        </w:tc>
      </w:tr>
      <w:tr w:rsidR="008A4AC3" w:rsidRPr="00637E5E" w:rsidTr="008A4AC3">
        <w:tc>
          <w:tcPr>
            <w:tcW w:w="262" w:type="pct"/>
            <w:tcBorders>
              <w:top w:val="single" w:sz="4" w:space="0" w:color="auto"/>
              <w:left w:val="single" w:sz="4" w:space="0" w:color="auto"/>
              <w:bottom w:val="single" w:sz="4" w:space="0" w:color="auto"/>
              <w:right w:val="single" w:sz="4" w:space="0" w:color="auto"/>
            </w:tcBorders>
            <w:hideMark/>
          </w:tcPr>
          <w:p w:rsidR="008A4AC3" w:rsidRPr="00637E5E" w:rsidRDefault="008A4AC3" w:rsidP="00637E5E">
            <w:pPr>
              <w:spacing w:after="0"/>
              <w:rPr>
                <w:rFonts w:ascii="Times New Roman" w:eastAsia="Source Han Sans CN Regular" w:hAnsi="Times New Roman" w:cs="Times New Roman"/>
                <w:kern w:val="2"/>
                <w:lang w:eastAsia="zh-CN" w:bidi="hi-IN"/>
              </w:rPr>
            </w:pPr>
            <w:r w:rsidRPr="00637E5E">
              <w:rPr>
                <w:rFonts w:ascii="Times New Roman" w:eastAsia="Source Han Sans CN Regular" w:hAnsi="Times New Roman" w:cs="Times New Roman"/>
                <w:kern w:val="2"/>
                <w:lang w:eastAsia="zh-CN" w:bidi="hi-IN"/>
              </w:rPr>
              <w:t>1</w:t>
            </w:r>
          </w:p>
        </w:tc>
        <w:tc>
          <w:tcPr>
            <w:tcW w:w="1119" w:type="pct"/>
            <w:tcBorders>
              <w:top w:val="single" w:sz="4" w:space="0" w:color="auto"/>
              <w:left w:val="single" w:sz="4" w:space="0" w:color="auto"/>
              <w:bottom w:val="single" w:sz="4" w:space="0" w:color="auto"/>
              <w:right w:val="single" w:sz="4" w:space="0" w:color="auto"/>
            </w:tcBorders>
          </w:tcPr>
          <w:p w:rsidR="008A4AC3" w:rsidRDefault="008A4AC3" w:rsidP="004065E4">
            <w:pPr>
              <w:keepNext/>
              <w:keepLines/>
              <w:spacing w:after="0" w:line="360" w:lineRule="auto"/>
              <w:jc w:val="both"/>
              <w:rPr>
                <w:rFonts w:ascii="Times New Roman" w:hAnsi="Times New Roman" w:cs="Times New Roman"/>
                <w:color w:val="000000"/>
                <w:sz w:val="24"/>
                <w:szCs w:val="24"/>
                <w:shd w:val="clear" w:color="auto" w:fill="F5F5F5"/>
              </w:rPr>
            </w:pPr>
            <w:r w:rsidRPr="0000159B">
              <w:rPr>
                <w:rFonts w:ascii="Times New Roman" w:hAnsi="Times New Roman" w:cs="Times New Roman"/>
                <w:color w:val="000000"/>
                <w:sz w:val="24"/>
                <w:szCs w:val="24"/>
                <w:shd w:val="clear" w:color="auto" w:fill="F5F5F5"/>
              </w:rPr>
              <w:t>Секция стульев многоместная</w:t>
            </w:r>
          </w:p>
          <w:p w:rsidR="008A4AC3" w:rsidRPr="0000159B" w:rsidRDefault="008A4AC3" w:rsidP="004065E4">
            <w:pPr>
              <w:keepNext/>
              <w:keepLines/>
              <w:spacing w:after="0" w:line="360" w:lineRule="auto"/>
              <w:jc w:val="both"/>
              <w:rPr>
                <w:rFonts w:ascii="Times New Roman" w:hAnsi="Times New Roman" w:cs="Times New Roman"/>
                <w:color w:val="000000"/>
                <w:sz w:val="24"/>
                <w:szCs w:val="24"/>
                <w:shd w:val="clear" w:color="auto" w:fill="F5F5F5"/>
              </w:rPr>
            </w:pPr>
            <w:r>
              <w:rPr>
                <w:rFonts w:ascii="Times New Roman" w:hAnsi="Times New Roman" w:cs="Times New Roman"/>
                <w:color w:val="000000"/>
                <w:sz w:val="24"/>
                <w:szCs w:val="24"/>
                <w:shd w:val="clear" w:color="auto" w:fill="F5F5F5"/>
              </w:rPr>
              <w:t xml:space="preserve">Россия </w:t>
            </w:r>
          </w:p>
        </w:tc>
        <w:tc>
          <w:tcPr>
            <w:tcW w:w="1503" w:type="pct"/>
            <w:tcBorders>
              <w:top w:val="single" w:sz="4" w:space="0" w:color="auto"/>
              <w:left w:val="single" w:sz="4" w:space="0" w:color="auto"/>
              <w:bottom w:val="single" w:sz="4" w:space="0" w:color="auto"/>
              <w:right w:val="single" w:sz="4" w:space="0" w:color="auto"/>
            </w:tcBorders>
          </w:tcPr>
          <w:p w:rsidR="008A4AC3" w:rsidRPr="00B65F82" w:rsidRDefault="008A4AC3" w:rsidP="004065E4">
            <w:pPr>
              <w:spacing w:after="0" w:line="240" w:lineRule="auto"/>
              <w:jc w:val="both"/>
              <w:rPr>
                <w:rFonts w:ascii="Times New Roman" w:hAnsi="Times New Roman" w:cs="Times New Roman"/>
                <w:sz w:val="20"/>
                <w:szCs w:val="20"/>
              </w:rPr>
            </w:pPr>
            <w:r w:rsidRPr="00B65F82">
              <w:rPr>
                <w:rFonts w:ascii="Times New Roman" w:hAnsi="Times New Roman" w:cs="Times New Roman"/>
                <w:sz w:val="20"/>
                <w:szCs w:val="20"/>
              </w:rPr>
              <w:t>Количество посадочных мест: 3 штука</w:t>
            </w:r>
          </w:p>
          <w:p w:rsidR="008A4AC3" w:rsidRPr="00B65F82" w:rsidRDefault="008A4AC3" w:rsidP="004065E4">
            <w:pPr>
              <w:spacing w:after="0" w:line="240" w:lineRule="auto"/>
              <w:jc w:val="both"/>
              <w:rPr>
                <w:rFonts w:ascii="Times New Roman" w:hAnsi="Times New Roman" w:cs="Times New Roman"/>
                <w:sz w:val="20"/>
                <w:szCs w:val="20"/>
              </w:rPr>
            </w:pPr>
            <w:r w:rsidRPr="00B65F82">
              <w:rPr>
                <w:rFonts w:ascii="Times New Roman" w:hAnsi="Times New Roman" w:cs="Times New Roman"/>
                <w:sz w:val="20"/>
                <w:szCs w:val="20"/>
              </w:rPr>
              <w:t>Наличие мягкой спинки: да</w:t>
            </w:r>
          </w:p>
          <w:p w:rsidR="008A4AC3" w:rsidRPr="00B65F82" w:rsidRDefault="008A4AC3" w:rsidP="004065E4">
            <w:pPr>
              <w:spacing w:after="0" w:line="240" w:lineRule="auto"/>
              <w:jc w:val="both"/>
              <w:rPr>
                <w:rFonts w:ascii="Times New Roman" w:hAnsi="Times New Roman" w:cs="Times New Roman"/>
                <w:sz w:val="20"/>
                <w:szCs w:val="20"/>
              </w:rPr>
            </w:pPr>
            <w:r w:rsidRPr="00B65F82">
              <w:rPr>
                <w:rFonts w:ascii="Times New Roman" w:hAnsi="Times New Roman" w:cs="Times New Roman"/>
                <w:sz w:val="20"/>
                <w:szCs w:val="20"/>
              </w:rPr>
              <w:t>Наличие мягкого сиденья: да</w:t>
            </w:r>
          </w:p>
          <w:p w:rsidR="008A4AC3" w:rsidRPr="00B65F82" w:rsidRDefault="008A4AC3" w:rsidP="004065E4">
            <w:pPr>
              <w:spacing w:after="0" w:line="240" w:lineRule="auto"/>
              <w:jc w:val="both"/>
              <w:rPr>
                <w:rFonts w:ascii="Times New Roman" w:hAnsi="Times New Roman" w:cs="Times New Roman"/>
                <w:sz w:val="20"/>
                <w:szCs w:val="20"/>
              </w:rPr>
            </w:pPr>
            <w:r w:rsidRPr="00B65F82">
              <w:rPr>
                <w:rFonts w:ascii="Times New Roman" w:hAnsi="Times New Roman" w:cs="Times New Roman"/>
                <w:sz w:val="20"/>
                <w:szCs w:val="20"/>
              </w:rPr>
              <w:t>Наличие откидного сиденья: да</w:t>
            </w:r>
          </w:p>
          <w:p w:rsidR="008A4AC3" w:rsidRPr="00B65F82" w:rsidRDefault="008A4AC3" w:rsidP="004065E4">
            <w:pPr>
              <w:spacing w:after="0" w:line="240" w:lineRule="auto"/>
              <w:jc w:val="both"/>
              <w:rPr>
                <w:rFonts w:ascii="Times New Roman" w:hAnsi="Times New Roman" w:cs="Times New Roman"/>
                <w:sz w:val="20"/>
                <w:szCs w:val="20"/>
              </w:rPr>
            </w:pPr>
            <w:r w:rsidRPr="00B65F82">
              <w:rPr>
                <w:rFonts w:ascii="Times New Roman" w:hAnsi="Times New Roman" w:cs="Times New Roman"/>
                <w:sz w:val="20"/>
                <w:szCs w:val="20"/>
              </w:rPr>
              <w:t>Наличие пюпитра: да</w:t>
            </w:r>
          </w:p>
          <w:p w:rsidR="008A4AC3" w:rsidRPr="00B65F82" w:rsidRDefault="008A4AC3" w:rsidP="004065E4">
            <w:pPr>
              <w:spacing w:after="0" w:line="240" w:lineRule="auto"/>
              <w:jc w:val="both"/>
              <w:rPr>
                <w:rFonts w:ascii="Times New Roman" w:hAnsi="Times New Roman" w:cs="Times New Roman"/>
                <w:sz w:val="20"/>
                <w:szCs w:val="20"/>
              </w:rPr>
            </w:pPr>
            <w:r w:rsidRPr="00B65F82">
              <w:rPr>
                <w:rFonts w:ascii="Times New Roman" w:hAnsi="Times New Roman" w:cs="Times New Roman"/>
                <w:sz w:val="20"/>
                <w:szCs w:val="20"/>
              </w:rPr>
              <w:t>Наличие подлокотников: да</w:t>
            </w:r>
          </w:p>
          <w:p w:rsidR="008A4AC3" w:rsidRPr="00B65F82" w:rsidRDefault="008A4AC3" w:rsidP="004065E4">
            <w:pPr>
              <w:spacing w:after="0" w:line="240" w:lineRule="auto"/>
              <w:jc w:val="both"/>
              <w:rPr>
                <w:rFonts w:ascii="Times New Roman" w:hAnsi="Times New Roman" w:cs="Times New Roman"/>
                <w:b/>
                <w:i/>
                <w:sz w:val="20"/>
                <w:szCs w:val="20"/>
              </w:rPr>
            </w:pPr>
            <w:r w:rsidRPr="00B65F82">
              <w:rPr>
                <w:rFonts w:ascii="Times New Roman" w:hAnsi="Times New Roman" w:cs="Times New Roman"/>
                <w:b/>
                <w:i/>
                <w:sz w:val="20"/>
                <w:szCs w:val="20"/>
              </w:rPr>
              <w:t>*Дополнительные характеристики:</w:t>
            </w:r>
          </w:p>
          <w:p w:rsidR="008A4AC3" w:rsidRPr="00B65F82" w:rsidRDefault="008A4AC3" w:rsidP="004065E4">
            <w:pPr>
              <w:spacing w:after="0" w:line="240" w:lineRule="auto"/>
              <w:jc w:val="both"/>
              <w:rPr>
                <w:rFonts w:ascii="Times New Roman" w:hAnsi="Times New Roman" w:cs="Times New Roman"/>
                <w:sz w:val="20"/>
                <w:szCs w:val="20"/>
              </w:rPr>
            </w:pPr>
            <w:r w:rsidRPr="00B65F82">
              <w:rPr>
                <w:rFonts w:ascii="Times New Roman" w:hAnsi="Times New Roman" w:cs="Times New Roman"/>
                <w:sz w:val="20"/>
                <w:szCs w:val="20"/>
              </w:rPr>
              <w:t>Каркас: металлический, покрытый порошковой краской</w:t>
            </w:r>
          </w:p>
          <w:p w:rsidR="008A4AC3" w:rsidRPr="00B65F82" w:rsidRDefault="008A4AC3" w:rsidP="004065E4">
            <w:pPr>
              <w:spacing w:after="0" w:line="240" w:lineRule="auto"/>
              <w:jc w:val="both"/>
              <w:rPr>
                <w:rFonts w:ascii="Times New Roman" w:hAnsi="Times New Roman" w:cs="Times New Roman"/>
                <w:sz w:val="20"/>
                <w:szCs w:val="20"/>
              </w:rPr>
            </w:pPr>
            <w:r w:rsidRPr="00B65F82">
              <w:rPr>
                <w:rFonts w:ascii="Times New Roman" w:hAnsi="Times New Roman" w:cs="Times New Roman"/>
                <w:sz w:val="20"/>
                <w:szCs w:val="20"/>
              </w:rPr>
              <w:t>Подлокотники: массив натурального дерева, покрытые лаком</w:t>
            </w:r>
          </w:p>
          <w:p w:rsidR="008A4AC3" w:rsidRPr="00B65F82" w:rsidRDefault="008A4AC3" w:rsidP="004065E4">
            <w:pPr>
              <w:spacing w:after="0" w:line="240" w:lineRule="auto"/>
              <w:jc w:val="both"/>
              <w:rPr>
                <w:rFonts w:ascii="Times New Roman" w:hAnsi="Times New Roman" w:cs="Times New Roman"/>
                <w:sz w:val="20"/>
                <w:szCs w:val="20"/>
              </w:rPr>
            </w:pPr>
            <w:r w:rsidRPr="00B65F82">
              <w:rPr>
                <w:rFonts w:ascii="Times New Roman" w:hAnsi="Times New Roman" w:cs="Times New Roman"/>
                <w:sz w:val="20"/>
                <w:szCs w:val="20"/>
              </w:rPr>
              <w:t>Материал обивки: ткань</w:t>
            </w:r>
          </w:p>
          <w:p w:rsidR="008A4AC3" w:rsidRPr="00B65F82" w:rsidRDefault="008A4AC3" w:rsidP="004065E4">
            <w:pPr>
              <w:snapToGrid w:val="0"/>
              <w:spacing w:after="0" w:line="240" w:lineRule="auto"/>
              <w:jc w:val="both"/>
              <w:rPr>
                <w:rFonts w:ascii="Times New Roman" w:hAnsi="Times New Roman" w:cs="Times New Roman"/>
                <w:iCs/>
                <w:sz w:val="20"/>
                <w:szCs w:val="20"/>
              </w:rPr>
            </w:pPr>
            <w:r w:rsidRPr="00B65F82">
              <w:rPr>
                <w:rFonts w:ascii="Times New Roman" w:hAnsi="Times New Roman" w:cs="Times New Roman"/>
                <w:iCs/>
                <w:sz w:val="20"/>
                <w:szCs w:val="20"/>
              </w:rPr>
              <w:t xml:space="preserve">Цвет обивки - темных тонов </w:t>
            </w:r>
          </w:p>
          <w:p w:rsidR="008A4AC3" w:rsidRPr="00B65F82" w:rsidRDefault="008A4AC3" w:rsidP="004065E4">
            <w:pPr>
              <w:snapToGrid w:val="0"/>
              <w:spacing w:after="0" w:line="240" w:lineRule="auto"/>
              <w:jc w:val="both"/>
              <w:rPr>
                <w:rFonts w:ascii="Times New Roman" w:hAnsi="Times New Roman" w:cs="Times New Roman"/>
                <w:sz w:val="20"/>
                <w:szCs w:val="20"/>
              </w:rPr>
            </w:pPr>
            <w:r w:rsidRPr="00B65F82">
              <w:rPr>
                <w:rFonts w:ascii="Times New Roman" w:hAnsi="Times New Roman" w:cs="Times New Roman"/>
                <w:sz w:val="20"/>
                <w:szCs w:val="20"/>
              </w:rPr>
              <w:t>Размеры: Высота -  930 мм   Ширина -  1550 мм</w:t>
            </w:r>
          </w:p>
        </w:tc>
        <w:tc>
          <w:tcPr>
            <w:tcW w:w="416" w:type="pct"/>
            <w:tcBorders>
              <w:top w:val="single" w:sz="4" w:space="0" w:color="auto"/>
              <w:left w:val="single" w:sz="4" w:space="0" w:color="auto"/>
              <w:bottom w:val="single" w:sz="4" w:space="0" w:color="auto"/>
              <w:right w:val="single" w:sz="4" w:space="0" w:color="auto"/>
            </w:tcBorders>
          </w:tcPr>
          <w:p w:rsidR="008A4AC3" w:rsidRPr="00637E5E" w:rsidRDefault="008A4AC3" w:rsidP="00637E5E">
            <w:pPr>
              <w:spacing w:after="0"/>
              <w:rPr>
                <w:rFonts w:ascii="Times New Roman" w:eastAsia="Source Han Sans CN Regular" w:hAnsi="Times New Roman" w:cs="Times New Roman"/>
                <w:kern w:val="2"/>
                <w:lang w:eastAsia="zh-CN" w:bidi="hi-IN"/>
              </w:rPr>
            </w:pPr>
            <w:proofErr w:type="spellStart"/>
            <w:r>
              <w:rPr>
                <w:rFonts w:ascii="Times New Roman" w:eastAsia="Source Han Sans CN Regular" w:hAnsi="Times New Roman" w:cs="Times New Roman"/>
                <w:kern w:val="2"/>
                <w:lang w:eastAsia="zh-CN" w:bidi="hi-IN"/>
              </w:rPr>
              <w:t>шт</w:t>
            </w:r>
            <w:proofErr w:type="spellEnd"/>
          </w:p>
        </w:tc>
        <w:tc>
          <w:tcPr>
            <w:tcW w:w="578" w:type="pct"/>
            <w:tcBorders>
              <w:top w:val="single" w:sz="4" w:space="0" w:color="auto"/>
              <w:left w:val="single" w:sz="4" w:space="0" w:color="auto"/>
              <w:bottom w:val="single" w:sz="4" w:space="0" w:color="auto"/>
              <w:right w:val="single" w:sz="4" w:space="0" w:color="auto"/>
            </w:tcBorders>
          </w:tcPr>
          <w:p w:rsidR="008A4AC3" w:rsidRPr="00637E5E" w:rsidRDefault="008A4AC3" w:rsidP="00637E5E">
            <w:pPr>
              <w:spacing w:after="0"/>
              <w:rPr>
                <w:rFonts w:ascii="Times New Roman" w:eastAsia="Source Han Sans CN Regular" w:hAnsi="Times New Roman" w:cs="Times New Roman"/>
                <w:kern w:val="2"/>
                <w:lang w:eastAsia="zh-CN" w:bidi="hi-IN"/>
              </w:rPr>
            </w:pPr>
            <w:r>
              <w:rPr>
                <w:rFonts w:ascii="Times New Roman" w:eastAsia="Source Han Sans CN Regular" w:hAnsi="Times New Roman" w:cs="Times New Roman"/>
                <w:kern w:val="2"/>
                <w:lang w:eastAsia="zh-CN" w:bidi="hi-IN"/>
              </w:rPr>
              <w:t>20</w:t>
            </w:r>
          </w:p>
        </w:tc>
        <w:tc>
          <w:tcPr>
            <w:tcW w:w="598" w:type="pct"/>
            <w:tcBorders>
              <w:top w:val="single" w:sz="4" w:space="0" w:color="auto"/>
              <w:left w:val="single" w:sz="4" w:space="0" w:color="auto"/>
              <w:bottom w:val="single" w:sz="4" w:space="0" w:color="auto"/>
              <w:right w:val="single" w:sz="4" w:space="0" w:color="auto"/>
            </w:tcBorders>
          </w:tcPr>
          <w:p w:rsidR="008A4AC3" w:rsidRPr="00637E5E" w:rsidRDefault="008A4AC3" w:rsidP="00CE73E0">
            <w:pPr>
              <w:spacing w:after="0"/>
              <w:rPr>
                <w:rFonts w:ascii="Times New Roman" w:eastAsia="Source Han Sans CN Regular" w:hAnsi="Times New Roman" w:cs="Times New Roman"/>
                <w:kern w:val="2"/>
                <w:lang w:eastAsia="zh-CN" w:bidi="hi-IN"/>
              </w:rPr>
            </w:pPr>
            <w:r>
              <w:rPr>
                <w:rFonts w:ascii="Times New Roman" w:eastAsia="Source Han Sans CN Regular" w:hAnsi="Times New Roman" w:cs="Times New Roman"/>
                <w:kern w:val="2"/>
                <w:lang w:eastAsia="zh-CN" w:bidi="hi-IN"/>
              </w:rPr>
              <w:t>11 004,78</w:t>
            </w:r>
          </w:p>
        </w:tc>
        <w:tc>
          <w:tcPr>
            <w:tcW w:w="523" w:type="pct"/>
            <w:tcBorders>
              <w:top w:val="single" w:sz="4" w:space="0" w:color="auto"/>
              <w:left w:val="single" w:sz="4" w:space="0" w:color="auto"/>
              <w:bottom w:val="single" w:sz="4" w:space="0" w:color="auto"/>
              <w:right w:val="single" w:sz="4" w:space="0" w:color="auto"/>
            </w:tcBorders>
          </w:tcPr>
          <w:p w:rsidR="008A4AC3" w:rsidRPr="00637E5E" w:rsidRDefault="008A4AC3" w:rsidP="00CE73E0">
            <w:pPr>
              <w:spacing w:after="0"/>
              <w:rPr>
                <w:rFonts w:ascii="Times New Roman" w:eastAsia="Source Han Sans CN Regular" w:hAnsi="Times New Roman" w:cs="Times New Roman"/>
                <w:kern w:val="2"/>
                <w:lang w:eastAsia="zh-CN" w:bidi="hi-IN"/>
              </w:rPr>
            </w:pPr>
            <w:r>
              <w:rPr>
                <w:rFonts w:ascii="Times New Roman" w:eastAsia="Source Han Sans CN Regular" w:hAnsi="Times New Roman" w:cs="Times New Roman"/>
                <w:kern w:val="2"/>
                <w:lang w:eastAsia="zh-CN" w:bidi="hi-IN"/>
              </w:rPr>
              <w:t>220 095,60</w:t>
            </w:r>
          </w:p>
        </w:tc>
      </w:tr>
      <w:tr w:rsidR="008A4AC3" w:rsidRPr="00637E5E" w:rsidTr="008A4AC3">
        <w:tc>
          <w:tcPr>
            <w:tcW w:w="262" w:type="pct"/>
            <w:tcBorders>
              <w:top w:val="single" w:sz="4" w:space="0" w:color="auto"/>
              <w:left w:val="single" w:sz="4" w:space="0" w:color="auto"/>
              <w:bottom w:val="single" w:sz="4" w:space="0" w:color="auto"/>
              <w:right w:val="single" w:sz="4" w:space="0" w:color="auto"/>
            </w:tcBorders>
            <w:hideMark/>
          </w:tcPr>
          <w:p w:rsidR="008A4AC3" w:rsidRPr="00637E5E" w:rsidRDefault="008A4AC3" w:rsidP="00637E5E">
            <w:pPr>
              <w:spacing w:after="0"/>
              <w:rPr>
                <w:rFonts w:ascii="Times New Roman" w:eastAsia="Source Han Sans CN Regular" w:hAnsi="Times New Roman" w:cs="Times New Roman"/>
                <w:kern w:val="2"/>
                <w:lang w:eastAsia="zh-CN" w:bidi="hi-IN"/>
              </w:rPr>
            </w:pPr>
            <w:r w:rsidRPr="00637E5E">
              <w:rPr>
                <w:rFonts w:ascii="Times New Roman" w:eastAsia="Source Han Sans CN Regular" w:hAnsi="Times New Roman" w:cs="Times New Roman"/>
                <w:kern w:val="2"/>
                <w:lang w:eastAsia="zh-CN" w:bidi="hi-IN"/>
              </w:rPr>
              <w:t>2</w:t>
            </w:r>
          </w:p>
        </w:tc>
        <w:tc>
          <w:tcPr>
            <w:tcW w:w="1119" w:type="pct"/>
            <w:tcBorders>
              <w:top w:val="single" w:sz="4" w:space="0" w:color="auto"/>
              <w:left w:val="single" w:sz="4" w:space="0" w:color="auto"/>
              <w:bottom w:val="single" w:sz="4" w:space="0" w:color="auto"/>
              <w:right w:val="single" w:sz="4" w:space="0" w:color="auto"/>
            </w:tcBorders>
          </w:tcPr>
          <w:p w:rsidR="008A4AC3" w:rsidRDefault="008A4AC3" w:rsidP="004065E4">
            <w:pPr>
              <w:spacing w:after="0" w:line="360" w:lineRule="auto"/>
              <w:jc w:val="both"/>
              <w:rPr>
                <w:rFonts w:ascii="Times New Roman" w:hAnsi="Times New Roman" w:cs="Times New Roman"/>
                <w:sz w:val="24"/>
                <w:szCs w:val="24"/>
              </w:rPr>
            </w:pPr>
            <w:r w:rsidRPr="0000159B">
              <w:rPr>
                <w:rFonts w:ascii="Times New Roman" w:hAnsi="Times New Roman" w:cs="Times New Roman"/>
                <w:sz w:val="24"/>
                <w:szCs w:val="24"/>
              </w:rPr>
              <w:t xml:space="preserve">Стол </w:t>
            </w:r>
          </w:p>
          <w:p w:rsidR="008A4AC3" w:rsidRPr="0000159B" w:rsidRDefault="008A4AC3" w:rsidP="004065E4">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5F5F5"/>
              </w:rPr>
              <w:t>Россия</w:t>
            </w:r>
          </w:p>
        </w:tc>
        <w:tc>
          <w:tcPr>
            <w:tcW w:w="1503" w:type="pct"/>
            <w:tcBorders>
              <w:top w:val="single" w:sz="4" w:space="0" w:color="auto"/>
              <w:left w:val="single" w:sz="4" w:space="0" w:color="auto"/>
              <w:bottom w:val="single" w:sz="4" w:space="0" w:color="auto"/>
              <w:right w:val="single" w:sz="4" w:space="0" w:color="auto"/>
            </w:tcBorders>
          </w:tcPr>
          <w:p w:rsidR="008A4AC3" w:rsidRPr="00B65F82" w:rsidRDefault="008A4AC3" w:rsidP="004065E4">
            <w:pPr>
              <w:snapToGrid w:val="0"/>
              <w:spacing w:after="0" w:line="240" w:lineRule="auto"/>
              <w:jc w:val="both"/>
              <w:rPr>
                <w:rFonts w:ascii="Times New Roman" w:hAnsi="Times New Roman" w:cs="Times New Roman"/>
                <w:sz w:val="20"/>
                <w:szCs w:val="20"/>
              </w:rPr>
            </w:pPr>
            <w:r w:rsidRPr="00B65F82">
              <w:rPr>
                <w:rFonts w:ascii="Times New Roman" w:hAnsi="Times New Roman" w:cs="Times New Roman"/>
                <w:sz w:val="20"/>
                <w:szCs w:val="20"/>
              </w:rPr>
              <w:t xml:space="preserve">Вид материала столешницы: ЛДСП  </w:t>
            </w:r>
          </w:p>
          <w:p w:rsidR="008A4AC3" w:rsidRPr="00B65F82" w:rsidRDefault="008A4AC3" w:rsidP="004065E4">
            <w:pPr>
              <w:snapToGrid w:val="0"/>
              <w:spacing w:after="0" w:line="240" w:lineRule="auto"/>
              <w:jc w:val="both"/>
              <w:rPr>
                <w:rFonts w:ascii="Times New Roman" w:hAnsi="Times New Roman" w:cs="Times New Roman"/>
                <w:sz w:val="20"/>
                <w:szCs w:val="20"/>
              </w:rPr>
            </w:pPr>
            <w:r w:rsidRPr="00B65F82">
              <w:rPr>
                <w:rFonts w:ascii="Times New Roman" w:hAnsi="Times New Roman" w:cs="Times New Roman"/>
                <w:sz w:val="20"/>
                <w:szCs w:val="20"/>
              </w:rPr>
              <w:t xml:space="preserve">Вид </w:t>
            </w:r>
            <w:proofErr w:type="spellStart"/>
            <w:r w:rsidRPr="00B65F82">
              <w:rPr>
                <w:rFonts w:ascii="Times New Roman" w:hAnsi="Times New Roman" w:cs="Times New Roman"/>
                <w:sz w:val="20"/>
                <w:szCs w:val="20"/>
              </w:rPr>
              <w:t>товара:стол</w:t>
            </w:r>
            <w:proofErr w:type="spellEnd"/>
            <w:r w:rsidRPr="00B65F82">
              <w:rPr>
                <w:rFonts w:ascii="Times New Roman" w:hAnsi="Times New Roman" w:cs="Times New Roman"/>
                <w:sz w:val="20"/>
                <w:szCs w:val="20"/>
              </w:rPr>
              <w:t xml:space="preserve"> для переговоров  </w:t>
            </w:r>
          </w:p>
          <w:p w:rsidR="008A4AC3" w:rsidRPr="00B65F82" w:rsidRDefault="008A4AC3" w:rsidP="004065E4">
            <w:pPr>
              <w:snapToGrid w:val="0"/>
              <w:spacing w:after="0" w:line="240" w:lineRule="auto"/>
              <w:jc w:val="both"/>
              <w:rPr>
                <w:rFonts w:ascii="Times New Roman" w:hAnsi="Times New Roman" w:cs="Times New Roman"/>
                <w:sz w:val="20"/>
                <w:szCs w:val="20"/>
              </w:rPr>
            </w:pPr>
            <w:r w:rsidRPr="00B65F82">
              <w:rPr>
                <w:rFonts w:ascii="Times New Roman" w:hAnsi="Times New Roman" w:cs="Times New Roman"/>
                <w:sz w:val="20"/>
                <w:szCs w:val="20"/>
              </w:rPr>
              <w:t xml:space="preserve">Тип каркаса: деревянный  </w:t>
            </w:r>
          </w:p>
          <w:p w:rsidR="008A4AC3" w:rsidRPr="00B65F82" w:rsidRDefault="008A4AC3" w:rsidP="004065E4">
            <w:pPr>
              <w:spacing w:after="0" w:line="240" w:lineRule="auto"/>
              <w:jc w:val="both"/>
              <w:rPr>
                <w:rFonts w:ascii="Times New Roman" w:hAnsi="Times New Roman" w:cs="Times New Roman"/>
                <w:b/>
                <w:i/>
                <w:sz w:val="20"/>
                <w:szCs w:val="20"/>
              </w:rPr>
            </w:pPr>
            <w:r w:rsidRPr="00B65F82">
              <w:rPr>
                <w:rFonts w:ascii="Times New Roman" w:hAnsi="Times New Roman" w:cs="Times New Roman"/>
                <w:b/>
                <w:i/>
                <w:sz w:val="20"/>
                <w:szCs w:val="20"/>
              </w:rPr>
              <w:t>*Дополнительные характеристики:</w:t>
            </w:r>
          </w:p>
          <w:p w:rsidR="008A4AC3" w:rsidRPr="00B65F82" w:rsidRDefault="008A4AC3" w:rsidP="004065E4">
            <w:pPr>
              <w:spacing w:after="0" w:line="240" w:lineRule="auto"/>
              <w:jc w:val="both"/>
              <w:rPr>
                <w:rFonts w:ascii="Times New Roman" w:hAnsi="Times New Roman" w:cs="Times New Roman"/>
                <w:sz w:val="20"/>
                <w:szCs w:val="20"/>
              </w:rPr>
            </w:pPr>
            <w:r w:rsidRPr="00B65F82">
              <w:rPr>
                <w:rFonts w:ascii="Times New Roman" w:hAnsi="Times New Roman" w:cs="Times New Roman"/>
                <w:sz w:val="20"/>
                <w:szCs w:val="20"/>
              </w:rPr>
              <w:t>Тип стола: эргономичный</w:t>
            </w:r>
          </w:p>
          <w:p w:rsidR="008A4AC3" w:rsidRPr="00B65F82" w:rsidRDefault="008A4AC3" w:rsidP="004065E4">
            <w:pPr>
              <w:snapToGrid w:val="0"/>
              <w:spacing w:after="0" w:line="240" w:lineRule="auto"/>
              <w:jc w:val="both"/>
              <w:rPr>
                <w:rFonts w:ascii="Times New Roman" w:hAnsi="Times New Roman" w:cs="Times New Roman"/>
                <w:sz w:val="20"/>
                <w:szCs w:val="20"/>
              </w:rPr>
            </w:pPr>
            <w:r w:rsidRPr="00B65F82">
              <w:rPr>
                <w:rFonts w:ascii="Times New Roman" w:hAnsi="Times New Roman" w:cs="Times New Roman"/>
                <w:sz w:val="20"/>
                <w:szCs w:val="20"/>
              </w:rPr>
              <w:t>Размер: длина -   1400 мм ширина-  900мм</w:t>
            </w:r>
          </w:p>
          <w:p w:rsidR="008A4AC3" w:rsidRPr="00B65F82" w:rsidRDefault="008A4AC3" w:rsidP="004065E4">
            <w:pPr>
              <w:snapToGrid w:val="0"/>
              <w:spacing w:after="0" w:line="240" w:lineRule="auto"/>
              <w:jc w:val="both"/>
              <w:rPr>
                <w:rFonts w:ascii="Times New Roman" w:hAnsi="Times New Roman" w:cs="Times New Roman"/>
                <w:sz w:val="20"/>
                <w:szCs w:val="20"/>
              </w:rPr>
            </w:pPr>
            <w:r w:rsidRPr="00B65F82">
              <w:rPr>
                <w:rFonts w:ascii="Times New Roman" w:hAnsi="Times New Roman" w:cs="Times New Roman"/>
                <w:sz w:val="20"/>
                <w:szCs w:val="20"/>
              </w:rPr>
              <w:t>высота -  750 мм</w:t>
            </w:r>
          </w:p>
          <w:p w:rsidR="008A4AC3" w:rsidRPr="00B65F82" w:rsidRDefault="008A4AC3" w:rsidP="004065E4">
            <w:pPr>
              <w:snapToGrid w:val="0"/>
              <w:spacing w:after="0" w:line="240" w:lineRule="auto"/>
              <w:jc w:val="both"/>
              <w:rPr>
                <w:rFonts w:ascii="Times New Roman" w:hAnsi="Times New Roman" w:cs="Times New Roman"/>
                <w:sz w:val="20"/>
                <w:szCs w:val="20"/>
              </w:rPr>
            </w:pPr>
            <w:r w:rsidRPr="00B65F82">
              <w:rPr>
                <w:rFonts w:ascii="Times New Roman" w:hAnsi="Times New Roman" w:cs="Times New Roman"/>
                <w:sz w:val="20"/>
                <w:szCs w:val="20"/>
              </w:rPr>
              <w:t>Цвет столешницы: бук</w:t>
            </w:r>
          </w:p>
          <w:p w:rsidR="008A4AC3" w:rsidRPr="00B65F82" w:rsidRDefault="008A4AC3" w:rsidP="004065E4">
            <w:pPr>
              <w:snapToGrid w:val="0"/>
              <w:spacing w:after="0" w:line="240" w:lineRule="auto"/>
              <w:jc w:val="both"/>
              <w:rPr>
                <w:rFonts w:ascii="Times New Roman" w:hAnsi="Times New Roman" w:cs="Times New Roman"/>
                <w:sz w:val="20"/>
                <w:szCs w:val="20"/>
              </w:rPr>
            </w:pPr>
            <w:r w:rsidRPr="00B65F82">
              <w:rPr>
                <w:rFonts w:ascii="Times New Roman" w:hAnsi="Times New Roman" w:cs="Times New Roman"/>
                <w:sz w:val="20"/>
                <w:szCs w:val="20"/>
              </w:rPr>
              <w:t xml:space="preserve">Толщина столешницы: 22мм. </w:t>
            </w:r>
          </w:p>
          <w:p w:rsidR="008A4AC3" w:rsidRPr="00B65F82" w:rsidRDefault="008A4AC3" w:rsidP="004065E4">
            <w:pPr>
              <w:snapToGrid w:val="0"/>
              <w:spacing w:after="0" w:line="240" w:lineRule="auto"/>
              <w:jc w:val="both"/>
              <w:rPr>
                <w:rFonts w:ascii="Times New Roman" w:hAnsi="Times New Roman" w:cs="Times New Roman"/>
                <w:sz w:val="20"/>
                <w:szCs w:val="20"/>
                <w:highlight w:val="yellow"/>
              </w:rPr>
            </w:pPr>
            <w:r w:rsidRPr="00B65F82">
              <w:rPr>
                <w:rFonts w:ascii="Times New Roman" w:hAnsi="Times New Roman" w:cs="Times New Roman"/>
                <w:sz w:val="20"/>
                <w:szCs w:val="20"/>
              </w:rPr>
              <w:t>Материал кромки: ПВХ</w:t>
            </w:r>
          </w:p>
        </w:tc>
        <w:tc>
          <w:tcPr>
            <w:tcW w:w="416" w:type="pct"/>
            <w:tcBorders>
              <w:top w:val="single" w:sz="4" w:space="0" w:color="auto"/>
              <w:left w:val="single" w:sz="4" w:space="0" w:color="auto"/>
              <w:bottom w:val="single" w:sz="4" w:space="0" w:color="auto"/>
              <w:right w:val="single" w:sz="4" w:space="0" w:color="auto"/>
            </w:tcBorders>
          </w:tcPr>
          <w:p w:rsidR="008A4AC3" w:rsidRPr="00637E5E" w:rsidRDefault="008A4AC3" w:rsidP="00637E5E">
            <w:pPr>
              <w:spacing w:after="0"/>
              <w:rPr>
                <w:rFonts w:ascii="Times New Roman" w:eastAsia="Source Han Sans CN Regular" w:hAnsi="Times New Roman" w:cs="Times New Roman"/>
                <w:kern w:val="2"/>
                <w:lang w:eastAsia="zh-CN" w:bidi="hi-IN"/>
              </w:rPr>
            </w:pPr>
            <w:proofErr w:type="spellStart"/>
            <w:r>
              <w:rPr>
                <w:rFonts w:ascii="Times New Roman" w:eastAsia="Source Han Sans CN Regular" w:hAnsi="Times New Roman" w:cs="Times New Roman"/>
                <w:kern w:val="2"/>
                <w:lang w:eastAsia="zh-CN" w:bidi="hi-IN"/>
              </w:rPr>
              <w:t>шт</w:t>
            </w:r>
            <w:proofErr w:type="spellEnd"/>
          </w:p>
        </w:tc>
        <w:tc>
          <w:tcPr>
            <w:tcW w:w="578" w:type="pct"/>
            <w:tcBorders>
              <w:top w:val="single" w:sz="4" w:space="0" w:color="auto"/>
              <w:left w:val="single" w:sz="4" w:space="0" w:color="auto"/>
              <w:bottom w:val="single" w:sz="4" w:space="0" w:color="auto"/>
              <w:right w:val="single" w:sz="4" w:space="0" w:color="auto"/>
            </w:tcBorders>
          </w:tcPr>
          <w:p w:rsidR="008A4AC3" w:rsidRPr="00637E5E" w:rsidRDefault="008A4AC3" w:rsidP="00637E5E">
            <w:pPr>
              <w:spacing w:after="0"/>
              <w:rPr>
                <w:rFonts w:ascii="Times New Roman" w:eastAsia="Source Han Sans CN Regular" w:hAnsi="Times New Roman" w:cs="Times New Roman"/>
                <w:kern w:val="2"/>
                <w:lang w:eastAsia="zh-CN" w:bidi="hi-IN"/>
              </w:rPr>
            </w:pPr>
            <w:r>
              <w:rPr>
                <w:rFonts w:ascii="Times New Roman" w:eastAsia="Source Han Sans CN Regular" w:hAnsi="Times New Roman" w:cs="Times New Roman"/>
                <w:kern w:val="2"/>
                <w:lang w:eastAsia="zh-CN" w:bidi="hi-IN"/>
              </w:rPr>
              <w:t>3</w:t>
            </w:r>
          </w:p>
        </w:tc>
        <w:tc>
          <w:tcPr>
            <w:tcW w:w="598" w:type="pct"/>
            <w:tcBorders>
              <w:top w:val="single" w:sz="4" w:space="0" w:color="auto"/>
              <w:left w:val="single" w:sz="4" w:space="0" w:color="auto"/>
              <w:bottom w:val="single" w:sz="4" w:space="0" w:color="auto"/>
              <w:right w:val="single" w:sz="4" w:space="0" w:color="auto"/>
            </w:tcBorders>
          </w:tcPr>
          <w:p w:rsidR="008A4AC3" w:rsidRPr="00637E5E" w:rsidRDefault="008A4AC3" w:rsidP="00CE73E0">
            <w:pPr>
              <w:spacing w:after="0"/>
              <w:rPr>
                <w:rFonts w:ascii="Times New Roman" w:eastAsia="Source Han Sans CN Regular" w:hAnsi="Times New Roman" w:cs="Times New Roman"/>
                <w:kern w:val="2"/>
                <w:lang w:eastAsia="zh-CN" w:bidi="hi-IN"/>
              </w:rPr>
            </w:pPr>
            <w:r>
              <w:rPr>
                <w:rFonts w:ascii="Times New Roman" w:eastAsia="Source Han Sans CN Regular" w:hAnsi="Times New Roman" w:cs="Times New Roman"/>
                <w:kern w:val="2"/>
                <w:lang w:eastAsia="zh-CN" w:bidi="hi-IN"/>
              </w:rPr>
              <w:t>8 963,29</w:t>
            </w:r>
          </w:p>
        </w:tc>
        <w:tc>
          <w:tcPr>
            <w:tcW w:w="523" w:type="pct"/>
            <w:tcBorders>
              <w:top w:val="single" w:sz="4" w:space="0" w:color="auto"/>
              <w:left w:val="single" w:sz="4" w:space="0" w:color="auto"/>
              <w:bottom w:val="single" w:sz="4" w:space="0" w:color="auto"/>
              <w:right w:val="single" w:sz="4" w:space="0" w:color="auto"/>
            </w:tcBorders>
          </w:tcPr>
          <w:p w:rsidR="008A4AC3" w:rsidRPr="00637E5E" w:rsidRDefault="008A4AC3" w:rsidP="00CE73E0">
            <w:pPr>
              <w:spacing w:after="0"/>
              <w:rPr>
                <w:rFonts w:ascii="Times New Roman" w:eastAsia="Source Han Sans CN Regular" w:hAnsi="Times New Roman" w:cs="Times New Roman"/>
                <w:kern w:val="2"/>
                <w:lang w:eastAsia="zh-CN" w:bidi="hi-IN"/>
              </w:rPr>
            </w:pPr>
            <w:r>
              <w:rPr>
                <w:rFonts w:ascii="Times New Roman" w:eastAsia="Source Han Sans CN Regular" w:hAnsi="Times New Roman" w:cs="Times New Roman"/>
                <w:kern w:val="2"/>
                <w:lang w:eastAsia="zh-CN" w:bidi="hi-IN"/>
              </w:rPr>
              <w:t>26 889,87</w:t>
            </w:r>
          </w:p>
        </w:tc>
      </w:tr>
      <w:tr w:rsidR="008A4AC3" w:rsidRPr="00637E5E" w:rsidTr="008A4AC3">
        <w:tc>
          <w:tcPr>
            <w:tcW w:w="262" w:type="pct"/>
            <w:tcBorders>
              <w:top w:val="single" w:sz="4" w:space="0" w:color="auto"/>
              <w:left w:val="single" w:sz="4" w:space="0" w:color="auto"/>
              <w:bottom w:val="single" w:sz="4" w:space="0" w:color="auto"/>
              <w:right w:val="single" w:sz="4" w:space="0" w:color="auto"/>
            </w:tcBorders>
            <w:hideMark/>
          </w:tcPr>
          <w:p w:rsidR="008A4AC3" w:rsidRPr="00637E5E" w:rsidRDefault="008A4AC3" w:rsidP="00637E5E">
            <w:pPr>
              <w:spacing w:after="0"/>
              <w:rPr>
                <w:rFonts w:ascii="Times New Roman" w:eastAsia="Source Han Sans CN Regular" w:hAnsi="Times New Roman" w:cs="Times New Roman"/>
                <w:kern w:val="2"/>
                <w:lang w:eastAsia="zh-CN" w:bidi="hi-IN"/>
              </w:rPr>
            </w:pPr>
            <w:r w:rsidRPr="00637E5E">
              <w:rPr>
                <w:rFonts w:ascii="Times New Roman" w:eastAsia="Source Han Sans CN Regular" w:hAnsi="Times New Roman" w:cs="Times New Roman"/>
                <w:kern w:val="2"/>
                <w:lang w:eastAsia="zh-CN" w:bidi="hi-IN"/>
              </w:rPr>
              <w:t>3</w:t>
            </w:r>
          </w:p>
        </w:tc>
        <w:tc>
          <w:tcPr>
            <w:tcW w:w="1119" w:type="pct"/>
            <w:tcBorders>
              <w:top w:val="single" w:sz="4" w:space="0" w:color="auto"/>
              <w:left w:val="single" w:sz="4" w:space="0" w:color="auto"/>
              <w:bottom w:val="single" w:sz="4" w:space="0" w:color="auto"/>
              <w:right w:val="single" w:sz="4" w:space="0" w:color="auto"/>
            </w:tcBorders>
          </w:tcPr>
          <w:p w:rsidR="008A4AC3" w:rsidRDefault="008A4AC3" w:rsidP="004065E4">
            <w:pPr>
              <w:spacing w:after="0" w:line="360" w:lineRule="auto"/>
              <w:jc w:val="both"/>
              <w:rPr>
                <w:rFonts w:ascii="Times New Roman" w:hAnsi="Times New Roman" w:cs="Times New Roman"/>
                <w:sz w:val="24"/>
                <w:szCs w:val="24"/>
              </w:rPr>
            </w:pPr>
            <w:r w:rsidRPr="0000159B">
              <w:rPr>
                <w:rFonts w:ascii="Times New Roman" w:hAnsi="Times New Roman" w:cs="Times New Roman"/>
                <w:sz w:val="24"/>
                <w:szCs w:val="24"/>
              </w:rPr>
              <w:t xml:space="preserve">Стул на металлическом каркасе </w:t>
            </w:r>
          </w:p>
          <w:p w:rsidR="008A4AC3" w:rsidRPr="0000159B" w:rsidRDefault="008A4AC3" w:rsidP="004065E4">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5F5F5"/>
              </w:rPr>
              <w:t>Россия</w:t>
            </w:r>
          </w:p>
        </w:tc>
        <w:tc>
          <w:tcPr>
            <w:tcW w:w="1503" w:type="pct"/>
            <w:tcBorders>
              <w:top w:val="single" w:sz="4" w:space="0" w:color="auto"/>
              <w:left w:val="single" w:sz="4" w:space="0" w:color="auto"/>
              <w:bottom w:val="single" w:sz="4" w:space="0" w:color="auto"/>
              <w:right w:val="single" w:sz="4" w:space="0" w:color="auto"/>
            </w:tcBorders>
          </w:tcPr>
          <w:p w:rsidR="008A4AC3" w:rsidRPr="00B65F82" w:rsidRDefault="008A4AC3" w:rsidP="004065E4">
            <w:pPr>
              <w:snapToGrid w:val="0"/>
              <w:spacing w:after="0" w:line="240" w:lineRule="auto"/>
              <w:jc w:val="both"/>
              <w:rPr>
                <w:rFonts w:ascii="Times New Roman" w:hAnsi="Times New Roman" w:cs="Times New Roman"/>
                <w:sz w:val="20"/>
                <w:szCs w:val="20"/>
              </w:rPr>
            </w:pPr>
            <w:r w:rsidRPr="00B65F82">
              <w:rPr>
                <w:rFonts w:ascii="Times New Roman" w:hAnsi="Times New Roman" w:cs="Times New Roman"/>
                <w:sz w:val="20"/>
                <w:szCs w:val="20"/>
              </w:rPr>
              <w:t>Наличие мягкого сидения -  да</w:t>
            </w:r>
          </w:p>
          <w:p w:rsidR="008A4AC3" w:rsidRPr="00B65F82" w:rsidRDefault="008A4AC3" w:rsidP="004065E4">
            <w:pPr>
              <w:snapToGrid w:val="0"/>
              <w:spacing w:after="0" w:line="240" w:lineRule="auto"/>
              <w:jc w:val="both"/>
              <w:rPr>
                <w:rFonts w:ascii="Times New Roman" w:hAnsi="Times New Roman" w:cs="Times New Roman"/>
                <w:sz w:val="20"/>
                <w:szCs w:val="20"/>
              </w:rPr>
            </w:pPr>
            <w:r w:rsidRPr="00B65F82">
              <w:rPr>
                <w:rFonts w:ascii="Times New Roman" w:hAnsi="Times New Roman" w:cs="Times New Roman"/>
                <w:sz w:val="20"/>
                <w:szCs w:val="20"/>
              </w:rPr>
              <w:t>Наличие мягкой спинки -  да</w:t>
            </w:r>
          </w:p>
          <w:p w:rsidR="008A4AC3" w:rsidRPr="00B65F82" w:rsidRDefault="008A4AC3" w:rsidP="004065E4">
            <w:pPr>
              <w:spacing w:after="0" w:line="240" w:lineRule="auto"/>
              <w:jc w:val="both"/>
              <w:rPr>
                <w:rFonts w:ascii="Times New Roman" w:hAnsi="Times New Roman" w:cs="Times New Roman"/>
                <w:sz w:val="20"/>
                <w:szCs w:val="20"/>
              </w:rPr>
            </w:pPr>
            <w:r w:rsidRPr="00B65F82">
              <w:rPr>
                <w:rFonts w:ascii="Times New Roman" w:hAnsi="Times New Roman" w:cs="Times New Roman"/>
                <w:sz w:val="20"/>
                <w:szCs w:val="20"/>
              </w:rPr>
              <w:t>Форма основания - ножки</w:t>
            </w:r>
          </w:p>
          <w:p w:rsidR="008A4AC3" w:rsidRPr="00B65F82" w:rsidRDefault="008A4AC3" w:rsidP="004065E4">
            <w:pPr>
              <w:spacing w:after="0" w:line="240" w:lineRule="auto"/>
              <w:jc w:val="both"/>
              <w:rPr>
                <w:rFonts w:ascii="Times New Roman" w:hAnsi="Times New Roman" w:cs="Times New Roman"/>
                <w:b/>
                <w:i/>
                <w:sz w:val="20"/>
                <w:szCs w:val="20"/>
              </w:rPr>
            </w:pPr>
            <w:r w:rsidRPr="00B65F82">
              <w:rPr>
                <w:rFonts w:ascii="Times New Roman" w:hAnsi="Times New Roman" w:cs="Times New Roman"/>
                <w:b/>
                <w:i/>
                <w:sz w:val="20"/>
                <w:szCs w:val="20"/>
              </w:rPr>
              <w:t>*Дополнительные характеристики:</w:t>
            </w:r>
          </w:p>
          <w:p w:rsidR="008A4AC3" w:rsidRPr="00B65F82" w:rsidRDefault="008A4AC3" w:rsidP="004065E4">
            <w:pPr>
              <w:snapToGrid w:val="0"/>
              <w:spacing w:after="0" w:line="240" w:lineRule="auto"/>
              <w:jc w:val="both"/>
              <w:rPr>
                <w:rFonts w:ascii="Times New Roman" w:hAnsi="Times New Roman" w:cs="Times New Roman"/>
                <w:sz w:val="20"/>
                <w:szCs w:val="20"/>
              </w:rPr>
            </w:pPr>
            <w:r w:rsidRPr="00B65F82">
              <w:rPr>
                <w:rFonts w:ascii="Times New Roman" w:hAnsi="Times New Roman" w:cs="Times New Roman"/>
                <w:sz w:val="20"/>
                <w:szCs w:val="20"/>
              </w:rPr>
              <w:t xml:space="preserve">Размеры: ширина -  530 мм  глубина  -  420 мм </w:t>
            </w:r>
          </w:p>
          <w:p w:rsidR="008A4AC3" w:rsidRPr="00B65F82" w:rsidRDefault="008A4AC3" w:rsidP="004065E4">
            <w:pPr>
              <w:snapToGrid w:val="0"/>
              <w:spacing w:after="0" w:line="240" w:lineRule="auto"/>
              <w:jc w:val="both"/>
              <w:rPr>
                <w:rFonts w:ascii="Times New Roman" w:hAnsi="Times New Roman" w:cs="Times New Roman"/>
                <w:sz w:val="20"/>
                <w:szCs w:val="20"/>
              </w:rPr>
            </w:pPr>
            <w:r w:rsidRPr="00B65F82">
              <w:rPr>
                <w:rFonts w:ascii="Times New Roman" w:hAnsi="Times New Roman" w:cs="Times New Roman"/>
                <w:sz w:val="20"/>
                <w:szCs w:val="20"/>
              </w:rPr>
              <w:lastRenderedPageBreak/>
              <w:t xml:space="preserve">высота -  800 мм </w:t>
            </w:r>
          </w:p>
          <w:p w:rsidR="008A4AC3" w:rsidRPr="00B65F82" w:rsidRDefault="008A4AC3" w:rsidP="004065E4">
            <w:pPr>
              <w:snapToGrid w:val="0"/>
              <w:spacing w:after="0" w:line="240" w:lineRule="auto"/>
              <w:jc w:val="both"/>
              <w:rPr>
                <w:rFonts w:ascii="Times New Roman" w:hAnsi="Times New Roman" w:cs="Times New Roman"/>
                <w:sz w:val="20"/>
                <w:szCs w:val="20"/>
              </w:rPr>
            </w:pPr>
            <w:r w:rsidRPr="00B65F82">
              <w:rPr>
                <w:rFonts w:ascii="Times New Roman" w:hAnsi="Times New Roman" w:cs="Times New Roman"/>
                <w:sz w:val="20"/>
                <w:szCs w:val="20"/>
              </w:rPr>
              <w:t>Материал обивки: ткань</w:t>
            </w:r>
          </w:p>
          <w:p w:rsidR="008A4AC3" w:rsidRPr="00B65F82" w:rsidRDefault="008A4AC3" w:rsidP="004065E4">
            <w:pPr>
              <w:snapToGrid w:val="0"/>
              <w:spacing w:after="0" w:line="240" w:lineRule="auto"/>
              <w:jc w:val="both"/>
              <w:rPr>
                <w:rFonts w:ascii="Times New Roman" w:hAnsi="Times New Roman" w:cs="Times New Roman"/>
                <w:sz w:val="20"/>
                <w:szCs w:val="20"/>
                <w:highlight w:val="yellow"/>
              </w:rPr>
            </w:pPr>
            <w:r w:rsidRPr="00B65F82">
              <w:rPr>
                <w:rFonts w:ascii="Times New Roman" w:hAnsi="Times New Roman" w:cs="Times New Roman"/>
                <w:iCs/>
                <w:sz w:val="20"/>
                <w:szCs w:val="20"/>
              </w:rPr>
              <w:t>Цвет обивки - темных тонов (по согласованию с Заказчиком)</w:t>
            </w:r>
          </w:p>
        </w:tc>
        <w:tc>
          <w:tcPr>
            <w:tcW w:w="416" w:type="pct"/>
            <w:tcBorders>
              <w:top w:val="single" w:sz="4" w:space="0" w:color="auto"/>
              <w:left w:val="single" w:sz="4" w:space="0" w:color="auto"/>
              <w:bottom w:val="single" w:sz="4" w:space="0" w:color="auto"/>
              <w:right w:val="single" w:sz="4" w:space="0" w:color="auto"/>
            </w:tcBorders>
          </w:tcPr>
          <w:p w:rsidR="008A4AC3" w:rsidRPr="00637E5E" w:rsidRDefault="008A4AC3" w:rsidP="00637E5E">
            <w:pPr>
              <w:spacing w:after="0"/>
              <w:rPr>
                <w:rFonts w:ascii="Times New Roman" w:eastAsia="Source Han Sans CN Regular" w:hAnsi="Times New Roman" w:cs="Times New Roman"/>
                <w:kern w:val="2"/>
                <w:lang w:eastAsia="zh-CN" w:bidi="hi-IN"/>
              </w:rPr>
            </w:pPr>
            <w:proofErr w:type="spellStart"/>
            <w:r>
              <w:rPr>
                <w:rFonts w:ascii="Times New Roman" w:eastAsia="Source Han Sans CN Regular" w:hAnsi="Times New Roman" w:cs="Times New Roman"/>
                <w:kern w:val="2"/>
                <w:lang w:eastAsia="zh-CN" w:bidi="hi-IN"/>
              </w:rPr>
              <w:lastRenderedPageBreak/>
              <w:t>шт</w:t>
            </w:r>
            <w:proofErr w:type="spellEnd"/>
          </w:p>
        </w:tc>
        <w:tc>
          <w:tcPr>
            <w:tcW w:w="578" w:type="pct"/>
            <w:tcBorders>
              <w:top w:val="single" w:sz="4" w:space="0" w:color="auto"/>
              <w:left w:val="single" w:sz="4" w:space="0" w:color="auto"/>
              <w:bottom w:val="single" w:sz="4" w:space="0" w:color="auto"/>
              <w:right w:val="single" w:sz="4" w:space="0" w:color="auto"/>
            </w:tcBorders>
          </w:tcPr>
          <w:p w:rsidR="008A4AC3" w:rsidRPr="00637E5E" w:rsidRDefault="008A4AC3" w:rsidP="00637E5E">
            <w:pPr>
              <w:spacing w:after="0"/>
              <w:rPr>
                <w:rFonts w:ascii="Times New Roman" w:eastAsia="Source Han Sans CN Regular" w:hAnsi="Times New Roman" w:cs="Times New Roman"/>
                <w:kern w:val="2"/>
                <w:lang w:eastAsia="zh-CN" w:bidi="hi-IN"/>
              </w:rPr>
            </w:pPr>
            <w:r>
              <w:rPr>
                <w:rFonts w:ascii="Times New Roman" w:eastAsia="Source Han Sans CN Regular" w:hAnsi="Times New Roman" w:cs="Times New Roman"/>
                <w:kern w:val="2"/>
                <w:lang w:eastAsia="zh-CN" w:bidi="hi-IN"/>
              </w:rPr>
              <w:t>12</w:t>
            </w:r>
          </w:p>
        </w:tc>
        <w:tc>
          <w:tcPr>
            <w:tcW w:w="598" w:type="pct"/>
            <w:tcBorders>
              <w:top w:val="single" w:sz="4" w:space="0" w:color="auto"/>
              <w:left w:val="single" w:sz="4" w:space="0" w:color="auto"/>
              <w:bottom w:val="single" w:sz="4" w:space="0" w:color="auto"/>
              <w:right w:val="single" w:sz="4" w:space="0" w:color="auto"/>
            </w:tcBorders>
          </w:tcPr>
          <w:p w:rsidR="008A4AC3" w:rsidRPr="00637E5E" w:rsidRDefault="008A4AC3" w:rsidP="00CE73E0">
            <w:pPr>
              <w:spacing w:after="0"/>
              <w:rPr>
                <w:rFonts w:ascii="Times New Roman" w:eastAsia="Source Han Sans CN Regular" w:hAnsi="Times New Roman" w:cs="Times New Roman"/>
                <w:kern w:val="2"/>
                <w:lang w:eastAsia="zh-CN" w:bidi="hi-IN"/>
              </w:rPr>
            </w:pPr>
            <w:r>
              <w:rPr>
                <w:rFonts w:ascii="Times New Roman" w:eastAsia="Source Han Sans CN Regular" w:hAnsi="Times New Roman" w:cs="Times New Roman"/>
                <w:kern w:val="2"/>
                <w:lang w:eastAsia="zh-CN" w:bidi="hi-IN"/>
              </w:rPr>
              <w:t>2 286,56</w:t>
            </w:r>
          </w:p>
        </w:tc>
        <w:tc>
          <w:tcPr>
            <w:tcW w:w="523" w:type="pct"/>
            <w:tcBorders>
              <w:top w:val="single" w:sz="4" w:space="0" w:color="auto"/>
              <w:left w:val="single" w:sz="4" w:space="0" w:color="auto"/>
              <w:bottom w:val="single" w:sz="4" w:space="0" w:color="auto"/>
              <w:right w:val="single" w:sz="4" w:space="0" w:color="auto"/>
            </w:tcBorders>
          </w:tcPr>
          <w:p w:rsidR="008A4AC3" w:rsidRPr="00637E5E" w:rsidRDefault="008A4AC3" w:rsidP="00CE73E0">
            <w:pPr>
              <w:spacing w:after="0"/>
              <w:rPr>
                <w:rFonts w:ascii="Times New Roman" w:eastAsia="Source Han Sans CN Regular" w:hAnsi="Times New Roman" w:cs="Times New Roman"/>
                <w:kern w:val="2"/>
                <w:lang w:eastAsia="zh-CN" w:bidi="hi-IN"/>
              </w:rPr>
            </w:pPr>
            <w:r>
              <w:rPr>
                <w:rFonts w:ascii="Times New Roman" w:eastAsia="Source Han Sans CN Regular" w:hAnsi="Times New Roman" w:cs="Times New Roman"/>
                <w:kern w:val="2"/>
                <w:lang w:eastAsia="zh-CN" w:bidi="hi-IN"/>
              </w:rPr>
              <w:t>27 438,72</w:t>
            </w:r>
          </w:p>
        </w:tc>
      </w:tr>
      <w:tr w:rsidR="008A4AC3" w:rsidRPr="00637E5E" w:rsidTr="008A4AC3">
        <w:tc>
          <w:tcPr>
            <w:tcW w:w="262" w:type="pct"/>
            <w:tcBorders>
              <w:top w:val="single" w:sz="4" w:space="0" w:color="auto"/>
              <w:left w:val="single" w:sz="4" w:space="0" w:color="auto"/>
              <w:bottom w:val="single" w:sz="4" w:space="0" w:color="auto"/>
              <w:right w:val="single" w:sz="4" w:space="0" w:color="auto"/>
            </w:tcBorders>
            <w:hideMark/>
          </w:tcPr>
          <w:p w:rsidR="008A4AC3" w:rsidRPr="00637E5E" w:rsidRDefault="008A4AC3" w:rsidP="00637E5E">
            <w:pPr>
              <w:spacing w:after="0"/>
              <w:rPr>
                <w:rFonts w:ascii="Times New Roman" w:eastAsia="Source Han Sans CN Regular" w:hAnsi="Times New Roman" w:cs="Times New Roman"/>
                <w:kern w:val="2"/>
                <w:lang w:eastAsia="zh-CN" w:bidi="hi-IN"/>
              </w:rPr>
            </w:pPr>
            <w:r>
              <w:rPr>
                <w:rFonts w:ascii="Times New Roman" w:eastAsia="Source Han Sans CN Regular" w:hAnsi="Times New Roman" w:cs="Times New Roman"/>
                <w:kern w:val="2"/>
                <w:lang w:eastAsia="zh-CN" w:bidi="hi-IN"/>
              </w:rPr>
              <w:lastRenderedPageBreak/>
              <w:t>4</w:t>
            </w:r>
          </w:p>
        </w:tc>
        <w:tc>
          <w:tcPr>
            <w:tcW w:w="1119" w:type="pct"/>
            <w:tcBorders>
              <w:top w:val="single" w:sz="4" w:space="0" w:color="auto"/>
              <w:left w:val="single" w:sz="4" w:space="0" w:color="auto"/>
              <w:bottom w:val="single" w:sz="4" w:space="0" w:color="auto"/>
              <w:right w:val="single" w:sz="4" w:space="0" w:color="auto"/>
            </w:tcBorders>
          </w:tcPr>
          <w:p w:rsidR="008A4AC3" w:rsidRDefault="008A4AC3" w:rsidP="004065E4">
            <w:pPr>
              <w:spacing w:after="0" w:line="360" w:lineRule="auto"/>
              <w:jc w:val="both"/>
              <w:rPr>
                <w:rFonts w:ascii="Times New Roman" w:hAnsi="Times New Roman" w:cs="Times New Roman"/>
                <w:sz w:val="24"/>
                <w:szCs w:val="24"/>
              </w:rPr>
            </w:pPr>
            <w:r w:rsidRPr="0000159B">
              <w:rPr>
                <w:rFonts w:ascii="Times New Roman" w:hAnsi="Times New Roman" w:cs="Times New Roman"/>
                <w:sz w:val="24"/>
                <w:szCs w:val="24"/>
              </w:rPr>
              <w:t>Шкаф деревянный для документов</w:t>
            </w:r>
          </w:p>
          <w:p w:rsidR="008A4AC3" w:rsidRPr="0000159B" w:rsidRDefault="008A4AC3" w:rsidP="004065E4">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5F5F5"/>
              </w:rPr>
              <w:t>Россия</w:t>
            </w:r>
          </w:p>
        </w:tc>
        <w:tc>
          <w:tcPr>
            <w:tcW w:w="1503" w:type="pct"/>
            <w:tcBorders>
              <w:top w:val="single" w:sz="4" w:space="0" w:color="auto"/>
              <w:left w:val="single" w:sz="4" w:space="0" w:color="auto"/>
              <w:bottom w:val="single" w:sz="4" w:space="0" w:color="auto"/>
              <w:right w:val="single" w:sz="4" w:space="0" w:color="auto"/>
            </w:tcBorders>
          </w:tcPr>
          <w:p w:rsidR="008A4AC3" w:rsidRPr="00B65F82" w:rsidRDefault="008A4AC3" w:rsidP="004065E4">
            <w:pPr>
              <w:spacing w:after="0" w:line="240" w:lineRule="auto"/>
              <w:rPr>
                <w:rFonts w:ascii="Times New Roman" w:hAnsi="Times New Roman" w:cs="Times New Roman"/>
                <w:sz w:val="20"/>
                <w:szCs w:val="20"/>
              </w:rPr>
            </w:pPr>
            <w:r w:rsidRPr="00B65F82">
              <w:rPr>
                <w:rFonts w:ascii="Times New Roman" w:hAnsi="Times New Roman" w:cs="Times New Roman"/>
                <w:sz w:val="20"/>
                <w:szCs w:val="20"/>
              </w:rPr>
              <w:t>Наличие выдвижных ящиков:  нет</w:t>
            </w:r>
          </w:p>
          <w:p w:rsidR="008A4AC3" w:rsidRPr="00B65F82" w:rsidRDefault="008A4AC3" w:rsidP="004065E4">
            <w:pPr>
              <w:spacing w:after="0" w:line="240" w:lineRule="auto"/>
              <w:rPr>
                <w:rFonts w:ascii="Times New Roman" w:hAnsi="Times New Roman" w:cs="Times New Roman"/>
                <w:sz w:val="20"/>
                <w:szCs w:val="20"/>
              </w:rPr>
            </w:pPr>
            <w:r w:rsidRPr="00B65F82">
              <w:rPr>
                <w:rFonts w:ascii="Times New Roman" w:hAnsi="Times New Roman" w:cs="Times New Roman"/>
                <w:sz w:val="20"/>
                <w:szCs w:val="20"/>
              </w:rPr>
              <w:t>Наличие остекления:  да</w:t>
            </w:r>
          </w:p>
          <w:p w:rsidR="008A4AC3" w:rsidRPr="00B65F82" w:rsidRDefault="008A4AC3" w:rsidP="004065E4">
            <w:pPr>
              <w:spacing w:after="0" w:line="240" w:lineRule="auto"/>
              <w:rPr>
                <w:rFonts w:ascii="Times New Roman" w:hAnsi="Times New Roman" w:cs="Times New Roman"/>
                <w:b/>
                <w:i/>
                <w:sz w:val="20"/>
                <w:szCs w:val="20"/>
              </w:rPr>
            </w:pPr>
            <w:r w:rsidRPr="00B65F82">
              <w:rPr>
                <w:rFonts w:ascii="Times New Roman" w:hAnsi="Times New Roman" w:cs="Times New Roman"/>
                <w:sz w:val="20"/>
                <w:szCs w:val="20"/>
              </w:rPr>
              <w:t>Тип фасада:  закрытый</w:t>
            </w:r>
          </w:p>
          <w:p w:rsidR="008A4AC3" w:rsidRPr="00B65F82" w:rsidRDefault="008A4AC3" w:rsidP="004065E4">
            <w:pPr>
              <w:spacing w:after="0" w:line="240" w:lineRule="auto"/>
              <w:rPr>
                <w:rFonts w:ascii="Times New Roman" w:hAnsi="Times New Roman" w:cs="Times New Roman"/>
                <w:b/>
                <w:i/>
                <w:sz w:val="20"/>
                <w:szCs w:val="20"/>
              </w:rPr>
            </w:pPr>
            <w:r w:rsidRPr="00B65F82">
              <w:rPr>
                <w:rFonts w:ascii="Times New Roman" w:hAnsi="Times New Roman" w:cs="Times New Roman"/>
                <w:b/>
                <w:i/>
                <w:sz w:val="20"/>
                <w:szCs w:val="20"/>
              </w:rPr>
              <w:t>*Дополнительные характеристики:</w:t>
            </w:r>
          </w:p>
          <w:p w:rsidR="008A4AC3" w:rsidRPr="00B65F82" w:rsidRDefault="008A4AC3" w:rsidP="004065E4">
            <w:pPr>
              <w:spacing w:after="0" w:line="240" w:lineRule="auto"/>
              <w:rPr>
                <w:rFonts w:ascii="Times New Roman" w:hAnsi="Times New Roman" w:cs="Times New Roman"/>
                <w:color w:val="000000"/>
                <w:sz w:val="20"/>
                <w:szCs w:val="20"/>
              </w:rPr>
            </w:pPr>
            <w:r w:rsidRPr="00B65F82">
              <w:rPr>
                <w:rFonts w:ascii="Times New Roman" w:hAnsi="Times New Roman" w:cs="Times New Roman"/>
                <w:color w:val="000000"/>
                <w:sz w:val="20"/>
                <w:szCs w:val="20"/>
              </w:rPr>
              <w:t>Размеры: ширина -  800 мм выступ-  320 мм</w:t>
            </w:r>
          </w:p>
          <w:p w:rsidR="008A4AC3" w:rsidRPr="00B65F82" w:rsidRDefault="008A4AC3" w:rsidP="004065E4">
            <w:pPr>
              <w:spacing w:after="0" w:line="240" w:lineRule="auto"/>
              <w:rPr>
                <w:rFonts w:ascii="Times New Roman" w:hAnsi="Times New Roman" w:cs="Times New Roman"/>
                <w:color w:val="000000"/>
                <w:sz w:val="20"/>
                <w:szCs w:val="20"/>
              </w:rPr>
            </w:pPr>
            <w:r w:rsidRPr="00B65F82">
              <w:rPr>
                <w:rFonts w:ascii="Times New Roman" w:hAnsi="Times New Roman" w:cs="Times New Roman"/>
                <w:color w:val="000000"/>
                <w:sz w:val="20"/>
                <w:szCs w:val="20"/>
              </w:rPr>
              <w:t>высота -  2097 мм</w:t>
            </w:r>
          </w:p>
          <w:p w:rsidR="008A4AC3" w:rsidRPr="00B65F82" w:rsidRDefault="008A4AC3" w:rsidP="004065E4">
            <w:pPr>
              <w:snapToGrid w:val="0"/>
              <w:spacing w:after="0" w:line="240" w:lineRule="auto"/>
              <w:rPr>
                <w:rFonts w:ascii="Times New Roman" w:hAnsi="Times New Roman" w:cs="Times New Roman"/>
                <w:sz w:val="20"/>
                <w:szCs w:val="20"/>
              </w:rPr>
            </w:pPr>
            <w:r w:rsidRPr="00B65F82">
              <w:rPr>
                <w:rFonts w:ascii="Times New Roman" w:hAnsi="Times New Roman" w:cs="Times New Roman"/>
                <w:sz w:val="20"/>
                <w:szCs w:val="20"/>
              </w:rPr>
              <w:t>Цвет каркаса-  бук</w:t>
            </w:r>
          </w:p>
          <w:p w:rsidR="008A4AC3" w:rsidRPr="00B65F82" w:rsidRDefault="008A4AC3" w:rsidP="004065E4">
            <w:pPr>
              <w:snapToGrid w:val="0"/>
              <w:spacing w:after="0" w:line="240" w:lineRule="auto"/>
              <w:rPr>
                <w:rFonts w:ascii="Times New Roman" w:hAnsi="Times New Roman" w:cs="Times New Roman"/>
                <w:sz w:val="20"/>
                <w:szCs w:val="20"/>
              </w:rPr>
            </w:pPr>
            <w:r w:rsidRPr="00B65F82">
              <w:rPr>
                <w:rFonts w:ascii="Times New Roman" w:hAnsi="Times New Roman" w:cs="Times New Roman"/>
                <w:sz w:val="20"/>
                <w:szCs w:val="20"/>
              </w:rPr>
              <w:t>Цвет фасадов- бук</w:t>
            </w:r>
          </w:p>
          <w:p w:rsidR="008A4AC3" w:rsidRPr="00B65F82" w:rsidRDefault="008A4AC3" w:rsidP="004065E4">
            <w:pPr>
              <w:snapToGrid w:val="0"/>
              <w:spacing w:after="0" w:line="240" w:lineRule="auto"/>
              <w:rPr>
                <w:rFonts w:ascii="Times New Roman" w:hAnsi="Times New Roman" w:cs="Times New Roman"/>
                <w:sz w:val="20"/>
                <w:szCs w:val="20"/>
              </w:rPr>
            </w:pPr>
            <w:r w:rsidRPr="00B65F82">
              <w:rPr>
                <w:rFonts w:ascii="Times New Roman" w:hAnsi="Times New Roman" w:cs="Times New Roman"/>
                <w:sz w:val="20"/>
                <w:szCs w:val="20"/>
              </w:rPr>
              <w:t xml:space="preserve">Материал фасада ЛДСП </w:t>
            </w:r>
          </w:p>
          <w:p w:rsidR="008A4AC3" w:rsidRPr="00B65F82" w:rsidRDefault="008A4AC3" w:rsidP="004065E4">
            <w:pPr>
              <w:snapToGrid w:val="0"/>
              <w:spacing w:after="0" w:line="240" w:lineRule="auto"/>
              <w:rPr>
                <w:rFonts w:ascii="Times New Roman" w:hAnsi="Times New Roman" w:cs="Times New Roman"/>
                <w:sz w:val="20"/>
                <w:szCs w:val="20"/>
              </w:rPr>
            </w:pPr>
            <w:r w:rsidRPr="00B65F82">
              <w:rPr>
                <w:rFonts w:ascii="Times New Roman" w:hAnsi="Times New Roman" w:cs="Times New Roman"/>
                <w:sz w:val="20"/>
                <w:szCs w:val="20"/>
              </w:rPr>
              <w:t xml:space="preserve">Материал корпуса ЛДСП </w:t>
            </w:r>
          </w:p>
          <w:p w:rsidR="008A4AC3" w:rsidRPr="00B65F82" w:rsidRDefault="008A4AC3" w:rsidP="004065E4">
            <w:pPr>
              <w:snapToGrid w:val="0"/>
              <w:spacing w:after="0" w:line="240" w:lineRule="auto"/>
              <w:rPr>
                <w:rFonts w:ascii="Times New Roman" w:hAnsi="Times New Roman" w:cs="Times New Roman"/>
                <w:sz w:val="20"/>
                <w:szCs w:val="20"/>
                <w:highlight w:val="yellow"/>
              </w:rPr>
            </w:pPr>
            <w:r w:rsidRPr="00B65F82">
              <w:rPr>
                <w:rFonts w:ascii="Times New Roman" w:hAnsi="Times New Roman" w:cs="Times New Roman"/>
                <w:sz w:val="20"/>
                <w:szCs w:val="20"/>
              </w:rPr>
              <w:t>В комплект входит 4 дверцы,  6 полок</w:t>
            </w:r>
          </w:p>
        </w:tc>
        <w:tc>
          <w:tcPr>
            <w:tcW w:w="416" w:type="pct"/>
            <w:tcBorders>
              <w:top w:val="single" w:sz="4" w:space="0" w:color="auto"/>
              <w:left w:val="single" w:sz="4" w:space="0" w:color="auto"/>
              <w:bottom w:val="single" w:sz="4" w:space="0" w:color="auto"/>
              <w:right w:val="single" w:sz="4" w:space="0" w:color="auto"/>
            </w:tcBorders>
          </w:tcPr>
          <w:p w:rsidR="008A4AC3" w:rsidRPr="00637E5E" w:rsidRDefault="008A4AC3" w:rsidP="00637E5E">
            <w:pPr>
              <w:spacing w:after="0"/>
              <w:rPr>
                <w:rFonts w:ascii="Times New Roman" w:eastAsia="Source Han Sans CN Regular" w:hAnsi="Times New Roman" w:cs="Times New Roman"/>
                <w:kern w:val="2"/>
                <w:lang w:eastAsia="zh-CN" w:bidi="hi-IN"/>
              </w:rPr>
            </w:pPr>
            <w:proofErr w:type="spellStart"/>
            <w:r>
              <w:rPr>
                <w:rFonts w:ascii="Times New Roman" w:eastAsia="Source Han Sans CN Regular" w:hAnsi="Times New Roman" w:cs="Times New Roman"/>
                <w:kern w:val="2"/>
                <w:lang w:eastAsia="zh-CN" w:bidi="hi-IN"/>
              </w:rPr>
              <w:t>шт</w:t>
            </w:r>
            <w:proofErr w:type="spellEnd"/>
          </w:p>
        </w:tc>
        <w:tc>
          <w:tcPr>
            <w:tcW w:w="578" w:type="pct"/>
            <w:tcBorders>
              <w:top w:val="single" w:sz="4" w:space="0" w:color="auto"/>
              <w:left w:val="single" w:sz="4" w:space="0" w:color="auto"/>
              <w:bottom w:val="single" w:sz="4" w:space="0" w:color="auto"/>
              <w:right w:val="single" w:sz="4" w:space="0" w:color="auto"/>
            </w:tcBorders>
          </w:tcPr>
          <w:p w:rsidR="008A4AC3" w:rsidRPr="00637E5E" w:rsidRDefault="008A4AC3" w:rsidP="00637E5E">
            <w:pPr>
              <w:spacing w:after="0"/>
              <w:rPr>
                <w:rFonts w:ascii="Times New Roman" w:eastAsia="Source Han Sans CN Regular" w:hAnsi="Times New Roman" w:cs="Times New Roman"/>
                <w:kern w:val="2"/>
                <w:lang w:eastAsia="zh-CN" w:bidi="hi-IN"/>
              </w:rPr>
            </w:pPr>
            <w:r>
              <w:rPr>
                <w:rFonts w:ascii="Times New Roman" w:eastAsia="Source Han Sans CN Regular" w:hAnsi="Times New Roman" w:cs="Times New Roman"/>
                <w:kern w:val="2"/>
                <w:lang w:eastAsia="zh-CN" w:bidi="hi-IN"/>
              </w:rPr>
              <w:t>1</w:t>
            </w:r>
          </w:p>
        </w:tc>
        <w:tc>
          <w:tcPr>
            <w:tcW w:w="598" w:type="pct"/>
            <w:tcBorders>
              <w:top w:val="single" w:sz="4" w:space="0" w:color="auto"/>
              <w:left w:val="single" w:sz="4" w:space="0" w:color="auto"/>
              <w:bottom w:val="single" w:sz="4" w:space="0" w:color="auto"/>
              <w:right w:val="single" w:sz="4" w:space="0" w:color="auto"/>
            </w:tcBorders>
          </w:tcPr>
          <w:p w:rsidR="008A4AC3" w:rsidRPr="00637E5E" w:rsidRDefault="008A4AC3" w:rsidP="00CE73E0">
            <w:pPr>
              <w:spacing w:after="0"/>
              <w:rPr>
                <w:rFonts w:ascii="Times New Roman" w:eastAsia="Source Han Sans CN Regular" w:hAnsi="Times New Roman" w:cs="Times New Roman"/>
                <w:kern w:val="2"/>
                <w:lang w:eastAsia="zh-CN" w:bidi="hi-IN"/>
              </w:rPr>
            </w:pPr>
            <w:r>
              <w:rPr>
                <w:rFonts w:ascii="Times New Roman" w:eastAsia="Source Han Sans CN Regular" w:hAnsi="Times New Roman" w:cs="Times New Roman"/>
                <w:kern w:val="2"/>
                <w:lang w:eastAsia="zh-CN" w:bidi="hi-IN"/>
              </w:rPr>
              <w:t>15 820,82</w:t>
            </w:r>
          </w:p>
        </w:tc>
        <w:tc>
          <w:tcPr>
            <w:tcW w:w="523" w:type="pct"/>
            <w:tcBorders>
              <w:top w:val="single" w:sz="4" w:space="0" w:color="auto"/>
              <w:left w:val="single" w:sz="4" w:space="0" w:color="auto"/>
              <w:bottom w:val="single" w:sz="4" w:space="0" w:color="auto"/>
              <w:right w:val="single" w:sz="4" w:space="0" w:color="auto"/>
            </w:tcBorders>
          </w:tcPr>
          <w:p w:rsidR="008A4AC3" w:rsidRPr="0041087B" w:rsidRDefault="008A4AC3" w:rsidP="00CE73E0">
            <w:pPr>
              <w:spacing w:after="0"/>
              <w:rPr>
                <w:rFonts w:ascii="Times New Roman" w:eastAsia="Source Han Sans CN Regular" w:hAnsi="Times New Roman" w:cs="Times New Roman"/>
                <w:kern w:val="2"/>
                <w:lang w:eastAsia="zh-CN" w:bidi="hi-IN"/>
              </w:rPr>
            </w:pPr>
            <w:r>
              <w:rPr>
                <w:rFonts w:ascii="Times New Roman" w:eastAsia="Source Han Sans CN Regular" w:hAnsi="Times New Roman" w:cs="Times New Roman"/>
                <w:kern w:val="2"/>
                <w:lang w:eastAsia="zh-CN" w:bidi="hi-IN"/>
              </w:rPr>
              <w:t>15 820,82</w:t>
            </w:r>
          </w:p>
        </w:tc>
      </w:tr>
      <w:tr w:rsidR="00637E5E" w:rsidRPr="00637E5E" w:rsidTr="004065E4">
        <w:tc>
          <w:tcPr>
            <w:tcW w:w="4477" w:type="pct"/>
            <w:gridSpan w:val="6"/>
            <w:tcBorders>
              <w:top w:val="single" w:sz="4" w:space="0" w:color="auto"/>
              <w:left w:val="single" w:sz="4" w:space="0" w:color="auto"/>
              <w:bottom w:val="single" w:sz="4" w:space="0" w:color="auto"/>
              <w:right w:val="single" w:sz="4" w:space="0" w:color="auto"/>
            </w:tcBorders>
            <w:hideMark/>
          </w:tcPr>
          <w:p w:rsidR="00637E5E" w:rsidRPr="00637E5E" w:rsidRDefault="00637E5E" w:rsidP="00637E5E">
            <w:pPr>
              <w:spacing w:after="0"/>
              <w:rPr>
                <w:rFonts w:ascii="Times New Roman" w:eastAsia="Source Han Sans CN Regular" w:hAnsi="Times New Roman" w:cs="Times New Roman"/>
                <w:kern w:val="2"/>
                <w:lang w:eastAsia="zh-CN" w:bidi="hi-IN"/>
              </w:rPr>
            </w:pPr>
            <w:r w:rsidRPr="00637E5E">
              <w:rPr>
                <w:rFonts w:ascii="Times New Roman" w:eastAsia="Source Han Sans CN Regular" w:hAnsi="Times New Roman" w:cs="Times New Roman"/>
                <w:kern w:val="2"/>
                <w:lang w:eastAsia="zh-CN" w:bidi="hi-IN"/>
              </w:rPr>
              <w:t>ИТОГО</w:t>
            </w:r>
          </w:p>
        </w:tc>
        <w:tc>
          <w:tcPr>
            <w:tcW w:w="523" w:type="pct"/>
            <w:tcBorders>
              <w:top w:val="single" w:sz="4" w:space="0" w:color="auto"/>
              <w:left w:val="single" w:sz="4" w:space="0" w:color="auto"/>
              <w:bottom w:val="single" w:sz="4" w:space="0" w:color="auto"/>
              <w:right w:val="single" w:sz="4" w:space="0" w:color="auto"/>
            </w:tcBorders>
          </w:tcPr>
          <w:p w:rsidR="00637E5E" w:rsidRPr="00637E5E" w:rsidRDefault="008A4AC3" w:rsidP="00637E5E">
            <w:pPr>
              <w:spacing w:after="0"/>
              <w:rPr>
                <w:rFonts w:ascii="Times New Roman" w:eastAsia="Source Han Sans CN Regular" w:hAnsi="Times New Roman" w:cs="Times New Roman"/>
                <w:kern w:val="2"/>
                <w:lang w:eastAsia="zh-CN" w:bidi="hi-IN"/>
              </w:rPr>
            </w:pPr>
            <w:r>
              <w:rPr>
                <w:rFonts w:ascii="Times New Roman" w:eastAsia="Source Han Sans CN Regular" w:hAnsi="Times New Roman" w:cs="Times New Roman"/>
                <w:kern w:val="2"/>
                <w:lang w:eastAsia="zh-CN" w:bidi="hi-IN"/>
              </w:rPr>
              <w:t>290 245,01</w:t>
            </w:r>
          </w:p>
        </w:tc>
      </w:tr>
    </w:tbl>
    <w:p w:rsidR="00637E5E" w:rsidRPr="008A4AC3" w:rsidRDefault="00637E5E" w:rsidP="008A4AC3">
      <w:pPr>
        <w:spacing w:after="0" w:line="360" w:lineRule="auto"/>
        <w:jc w:val="both"/>
        <w:rPr>
          <w:rFonts w:ascii="Times New Roman" w:eastAsia="Source Han Sans CN Regular" w:hAnsi="Times New Roman" w:cs="Times New Roman"/>
          <w:kern w:val="2"/>
          <w:lang w:eastAsia="zh-CN" w:bidi="hi-IN"/>
        </w:rPr>
      </w:pPr>
      <w:r w:rsidRPr="00637E5E">
        <w:rPr>
          <w:rFonts w:ascii="Times New Roman" w:eastAsia="Source Han Sans CN Regular" w:hAnsi="Times New Roman" w:cs="Times New Roman"/>
          <w:kern w:val="2"/>
          <w:lang w:eastAsia="zh-CN" w:bidi="hi-IN"/>
        </w:rPr>
        <w:t xml:space="preserve">2. Поставщик передал Заказчику сопровождающие товар документы: </w:t>
      </w:r>
      <w:r w:rsidRPr="008A4AC3">
        <w:rPr>
          <w:rFonts w:ascii="Times New Roman" w:eastAsia="Source Han Sans CN Regular" w:hAnsi="Times New Roman" w:cs="Times New Roman"/>
          <w:kern w:val="2"/>
          <w:lang w:eastAsia="zh-CN" w:bidi="hi-IN"/>
        </w:rPr>
        <w:t>_______________________________________________________________________________________________________________________________________________________________.</w:t>
      </w:r>
    </w:p>
    <w:p w:rsidR="00637E5E" w:rsidRPr="008A4AC3" w:rsidRDefault="00637E5E" w:rsidP="008A4AC3">
      <w:pPr>
        <w:keepNext/>
        <w:spacing w:after="60" w:line="360" w:lineRule="auto"/>
        <w:ind w:right="39"/>
        <w:jc w:val="both"/>
        <w:rPr>
          <w:rFonts w:ascii="Times New Roman" w:eastAsia="Times New Roman" w:hAnsi="Times New Roman" w:cs="Times New Roman"/>
        </w:rPr>
      </w:pPr>
      <w:r w:rsidRPr="008A4AC3">
        <w:rPr>
          <w:rFonts w:ascii="Times New Roman" w:eastAsia="Source Han Sans CN Regular" w:hAnsi="Times New Roman" w:cs="Times New Roman"/>
          <w:kern w:val="2"/>
          <w:lang w:eastAsia="zh-CN" w:bidi="hi-IN"/>
        </w:rPr>
        <w:t>3. Фактические характеристики и качество товаров _________________</w:t>
      </w:r>
      <w:r w:rsidR="008A4AC3" w:rsidRPr="008A4AC3">
        <w:rPr>
          <w:rFonts w:ascii="Times New Roman" w:eastAsia="Source Han Sans CN Regular" w:hAnsi="Times New Roman" w:cs="Times New Roman"/>
          <w:kern w:val="2"/>
          <w:lang w:eastAsia="zh-CN" w:bidi="hi-IN"/>
        </w:rPr>
        <w:t>_______________</w:t>
      </w:r>
      <w:r w:rsidRPr="008A4AC3">
        <w:rPr>
          <w:rFonts w:ascii="Times New Roman" w:eastAsia="Source Han Sans CN Regular" w:hAnsi="Times New Roman" w:cs="Times New Roman"/>
          <w:kern w:val="2"/>
          <w:lang w:eastAsia="zh-CN" w:bidi="hi-IN"/>
        </w:rPr>
        <w:t>___ требованиям контракта на </w:t>
      </w:r>
      <w:r w:rsidR="008A4AC3">
        <w:rPr>
          <w:rFonts w:ascii="Times New Roman" w:eastAsia="Source Han Sans CN Regular" w:hAnsi="Times New Roman" w:cs="Times New Roman"/>
          <w:kern w:val="2"/>
          <w:lang w:eastAsia="zh-CN" w:bidi="hi-IN"/>
        </w:rPr>
        <w:t>"</w:t>
      </w:r>
      <w:r w:rsidR="008A4AC3" w:rsidRPr="008A4AC3">
        <w:rPr>
          <w:rFonts w:ascii="Times New Roman" w:eastAsia="Times New Roman" w:hAnsi="Times New Roman" w:cs="Times New Roman"/>
        </w:rPr>
        <w:t xml:space="preserve">Приобретение мебели для сельского клуба </w:t>
      </w:r>
      <w:proofErr w:type="spellStart"/>
      <w:r w:rsidR="008A4AC3" w:rsidRPr="008A4AC3">
        <w:rPr>
          <w:rFonts w:ascii="Times New Roman" w:eastAsia="Times New Roman" w:hAnsi="Times New Roman" w:cs="Times New Roman"/>
        </w:rPr>
        <w:t>с.Тамьяново</w:t>
      </w:r>
      <w:proofErr w:type="spellEnd"/>
      <w:r w:rsidR="008A4AC3">
        <w:rPr>
          <w:rFonts w:ascii="Times New Roman" w:eastAsia="Times New Roman" w:hAnsi="Times New Roman" w:cs="Times New Roman"/>
        </w:rPr>
        <w:t xml:space="preserve">" </w:t>
      </w:r>
      <w:r w:rsidRPr="008A4AC3">
        <w:rPr>
          <w:rFonts w:ascii="Times New Roman" w:eastAsia="Source Han Sans CN Regular" w:hAnsi="Times New Roman" w:cs="Times New Roman"/>
          <w:kern w:val="2"/>
          <w:lang w:eastAsia="zh-CN" w:bidi="hi-IN"/>
        </w:rPr>
        <w:t xml:space="preserve">№ </w:t>
      </w:r>
      <w:r w:rsidR="008A4AC3" w:rsidRPr="008A4AC3">
        <w:rPr>
          <w:rStyle w:val="es-el-code-term"/>
          <w:rFonts w:ascii="Times New Roman" w:hAnsi="Times New Roman" w:cs="Times New Roman"/>
          <w:color w:val="000000"/>
          <w:sz w:val="24"/>
          <w:szCs w:val="24"/>
        </w:rPr>
        <w:t>01013000806210000020001</w:t>
      </w:r>
      <w:r w:rsidRPr="008A4AC3">
        <w:rPr>
          <w:rFonts w:ascii="Times New Roman" w:eastAsia="Source Han Sans CN Regular" w:hAnsi="Times New Roman" w:cs="Times New Roman"/>
          <w:kern w:val="2"/>
          <w:lang w:eastAsia="zh-CN" w:bidi="hi-IN"/>
        </w:rPr>
        <w:t>.</w:t>
      </w:r>
    </w:p>
    <w:p w:rsidR="00637E5E" w:rsidRPr="008A4AC3" w:rsidRDefault="00637E5E" w:rsidP="008A4AC3">
      <w:pPr>
        <w:spacing w:after="0" w:line="360" w:lineRule="auto"/>
        <w:jc w:val="both"/>
        <w:rPr>
          <w:rFonts w:ascii="Times New Roman" w:eastAsia="Source Han Sans CN Regular" w:hAnsi="Times New Roman" w:cs="Times New Roman"/>
          <w:kern w:val="2"/>
          <w:lang w:eastAsia="zh-CN" w:bidi="hi-IN"/>
        </w:rPr>
      </w:pPr>
      <w:r w:rsidRPr="008A4AC3">
        <w:rPr>
          <w:rFonts w:ascii="Times New Roman" w:eastAsia="Source Han Sans CN Regular" w:hAnsi="Times New Roman" w:cs="Times New Roman"/>
          <w:kern w:val="2"/>
          <w:lang w:eastAsia="zh-CN" w:bidi="hi-IN"/>
        </w:rPr>
        <w:t>4. Вышеуказанные поставки, согласно контракту, должны быть выполнены в срок до «</w:t>
      </w:r>
      <w:r w:rsidR="008A4AC3">
        <w:rPr>
          <w:rFonts w:ascii="Times New Roman" w:eastAsia="Source Han Sans CN Regular" w:hAnsi="Times New Roman" w:cs="Times New Roman"/>
          <w:kern w:val="2"/>
          <w:lang w:eastAsia="zh-CN" w:bidi="hi-IN"/>
        </w:rPr>
        <w:t>_____</w:t>
      </w:r>
      <w:r w:rsidRPr="008A4AC3">
        <w:rPr>
          <w:rFonts w:ascii="Times New Roman" w:eastAsia="Source Han Sans CN Regular" w:hAnsi="Times New Roman" w:cs="Times New Roman"/>
          <w:kern w:val="2"/>
          <w:lang w:eastAsia="zh-CN" w:bidi="hi-IN"/>
        </w:rPr>
        <w:t>»</w:t>
      </w:r>
      <w:r w:rsidR="008A4AC3">
        <w:rPr>
          <w:rFonts w:ascii="Times New Roman" w:eastAsia="Source Han Sans CN Regular" w:hAnsi="Times New Roman" w:cs="Times New Roman"/>
          <w:kern w:val="2"/>
          <w:lang w:eastAsia="zh-CN" w:bidi="hi-IN"/>
        </w:rPr>
        <w:t>_______________</w:t>
      </w:r>
      <w:r w:rsidRPr="008A4AC3">
        <w:rPr>
          <w:rFonts w:ascii="Times New Roman" w:eastAsia="Source Han Sans CN Regular" w:hAnsi="Times New Roman" w:cs="Times New Roman"/>
          <w:kern w:val="2"/>
          <w:lang w:eastAsia="zh-CN" w:bidi="hi-IN"/>
        </w:rPr>
        <w:t>2021 г. включительно, фактически выполнены «_</w:t>
      </w:r>
      <w:r w:rsidR="008A4AC3">
        <w:rPr>
          <w:rFonts w:ascii="Times New Roman" w:eastAsia="Source Han Sans CN Regular" w:hAnsi="Times New Roman" w:cs="Times New Roman"/>
          <w:kern w:val="2"/>
          <w:lang w:eastAsia="zh-CN" w:bidi="hi-IN"/>
        </w:rPr>
        <w:t>__</w:t>
      </w:r>
      <w:r w:rsidRPr="008A4AC3">
        <w:rPr>
          <w:rFonts w:ascii="Times New Roman" w:eastAsia="Source Han Sans CN Regular" w:hAnsi="Times New Roman" w:cs="Times New Roman"/>
          <w:kern w:val="2"/>
          <w:lang w:eastAsia="zh-CN" w:bidi="hi-IN"/>
        </w:rPr>
        <w:t>_» _____________ 2021 г.</w:t>
      </w:r>
    </w:p>
    <w:p w:rsidR="00637E5E" w:rsidRPr="008A4AC3" w:rsidRDefault="00637E5E" w:rsidP="008A4AC3">
      <w:pPr>
        <w:spacing w:after="0" w:line="360" w:lineRule="auto"/>
        <w:jc w:val="both"/>
        <w:rPr>
          <w:rFonts w:ascii="Times New Roman" w:eastAsia="Source Han Sans CN Regular" w:hAnsi="Times New Roman" w:cs="Times New Roman"/>
          <w:kern w:val="2"/>
          <w:lang w:eastAsia="zh-CN" w:bidi="hi-IN"/>
        </w:rPr>
      </w:pPr>
      <w:r w:rsidRPr="008A4AC3">
        <w:rPr>
          <w:rFonts w:ascii="Times New Roman" w:eastAsia="Source Han Sans CN Regular" w:hAnsi="Times New Roman" w:cs="Times New Roman"/>
          <w:kern w:val="2"/>
          <w:lang w:eastAsia="zh-CN" w:bidi="hi-IN"/>
        </w:rPr>
        <w:t>5. Сумма, подлежащая оплате Поставщику в соответствии с условиями контракта:</w:t>
      </w:r>
    </w:p>
    <w:p w:rsidR="00637E5E" w:rsidRPr="00637E5E" w:rsidRDefault="00637E5E" w:rsidP="008A4AC3">
      <w:pPr>
        <w:spacing w:after="0" w:line="360" w:lineRule="auto"/>
        <w:jc w:val="both"/>
        <w:rPr>
          <w:rFonts w:ascii="Times New Roman" w:eastAsia="Source Han Sans CN Regular" w:hAnsi="Times New Roman" w:cs="Times New Roman"/>
          <w:kern w:val="2"/>
          <w:lang w:eastAsia="zh-CN" w:bidi="hi-IN"/>
        </w:rPr>
      </w:pPr>
      <w:r w:rsidRPr="008A4AC3">
        <w:rPr>
          <w:rFonts w:ascii="Times New Roman" w:eastAsia="Source Han Sans CN Regular" w:hAnsi="Times New Roman" w:cs="Times New Roman"/>
          <w:kern w:val="2"/>
          <w:lang w:eastAsia="zh-CN" w:bidi="hi-IN"/>
        </w:rPr>
        <w:t>С НДС ______________________ (сумма прописью</w:t>
      </w:r>
      <w:r w:rsidRPr="00637E5E">
        <w:rPr>
          <w:rFonts w:ascii="Times New Roman" w:eastAsia="Source Han Sans CN Regular" w:hAnsi="Times New Roman" w:cs="Times New Roman"/>
          <w:kern w:val="2"/>
          <w:lang w:eastAsia="zh-CN" w:bidi="hi-IN"/>
        </w:rPr>
        <w:t>)</w:t>
      </w:r>
      <w:r w:rsidR="008A4AC3">
        <w:rPr>
          <w:rFonts w:ascii="Times New Roman" w:eastAsia="Source Han Sans CN Regular" w:hAnsi="Times New Roman" w:cs="Times New Roman"/>
          <w:kern w:val="2"/>
          <w:lang w:eastAsia="zh-CN" w:bidi="hi-IN"/>
        </w:rPr>
        <w:t>, без НДС.</w:t>
      </w:r>
    </w:p>
    <w:p w:rsidR="00637E5E" w:rsidRPr="00637E5E" w:rsidRDefault="00637E5E" w:rsidP="008A4AC3">
      <w:pPr>
        <w:spacing w:after="0" w:line="360" w:lineRule="auto"/>
        <w:jc w:val="both"/>
        <w:rPr>
          <w:rFonts w:ascii="Times New Roman" w:eastAsia="Source Han Sans CN Regular" w:hAnsi="Times New Roman" w:cs="Times New Roman"/>
          <w:kern w:val="2"/>
          <w:lang w:eastAsia="ar-SA" w:bidi="hi-IN"/>
        </w:rPr>
      </w:pPr>
      <w:r w:rsidRPr="00637E5E">
        <w:rPr>
          <w:rFonts w:ascii="Times New Roman" w:eastAsia="Source Han Sans CN Regular" w:hAnsi="Times New Roman" w:cs="Times New Roman"/>
          <w:kern w:val="2"/>
          <w:lang w:eastAsia="zh-CN" w:bidi="hi-IN"/>
        </w:rPr>
        <w:t xml:space="preserve">6. Наличие требования о взыскании </w:t>
      </w:r>
      <w:r w:rsidRPr="00637E5E">
        <w:rPr>
          <w:rFonts w:ascii="Times New Roman" w:eastAsia="Source Han Sans CN Regular" w:hAnsi="Times New Roman" w:cs="Times New Roman"/>
          <w:kern w:val="2"/>
          <w:lang w:eastAsia="ar-SA" w:bidi="hi-IN"/>
        </w:rPr>
        <w:t>об уплате неустойки: да/нет</w:t>
      </w:r>
    </w:p>
    <w:tbl>
      <w:tblPr>
        <w:tblW w:w="0" w:type="auto"/>
        <w:tblInd w:w="15" w:type="dxa"/>
        <w:tblLook w:val="04A0"/>
      </w:tblPr>
      <w:tblGrid>
        <w:gridCol w:w="3590"/>
        <w:gridCol w:w="235"/>
        <w:gridCol w:w="3590"/>
      </w:tblGrid>
      <w:tr w:rsidR="00637E5E" w:rsidRPr="00637E5E" w:rsidTr="004065E4">
        <w:tc>
          <w:tcPr>
            <w:tcW w:w="0" w:type="auto"/>
            <w:tcMar>
              <w:top w:w="90" w:type="dxa"/>
              <w:left w:w="90" w:type="dxa"/>
              <w:bottom w:w="90" w:type="dxa"/>
              <w:right w:w="90" w:type="dxa"/>
            </w:tcMar>
            <w:vAlign w:val="center"/>
            <w:hideMark/>
          </w:tcPr>
          <w:p w:rsidR="00637E5E" w:rsidRPr="00637E5E" w:rsidRDefault="00637E5E" w:rsidP="00637E5E">
            <w:pPr>
              <w:spacing w:after="0"/>
              <w:rPr>
                <w:rFonts w:ascii="Times New Roman" w:eastAsia="Source Han Sans CN Regular" w:hAnsi="Times New Roman" w:cs="Times New Roman"/>
                <w:bCs/>
                <w:kern w:val="2"/>
                <w:lang w:eastAsia="zh-CN" w:bidi="hi-IN"/>
              </w:rPr>
            </w:pPr>
            <w:r w:rsidRPr="00637E5E">
              <w:rPr>
                <w:rFonts w:ascii="Times New Roman" w:eastAsia="Source Han Sans CN Regular" w:hAnsi="Times New Roman" w:cs="Times New Roman"/>
                <w:color w:val="000000"/>
                <w:kern w:val="2"/>
                <w:lang w:eastAsia="zh-CN" w:bidi="hi-IN"/>
              </w:rPr>
              <w:t> </w:t>
            </w:r>
            <w:r w:rsidRPr="00637E5E">
              <w:rPr>
                <w:rFonts w:ascii="Times New Roman" w:eastAsia="Source Han Sans CN Regular" w:hAnsi="Times New Roman" w:cs="Times New Roman"/>
                <w:kern w:val="2"/>
                <w:lang w:eastAsia="zh-CN" w:bidi="hi-IN"/>
              </w:rPr>
              <w:t>Принял:</w:t>
            </w:r>
          </w:p>
        </w:tc>
        <w:tc>
          <w:tcPr>
            <w:tcW w:w="0" w:type="auto"/>
            <w:tcMar>
              <w:top w:w="90" w:type="dxa"/>
              <w:left w:w="90" w:type="dxa"/>
              <w:bottom w:w="90" w:type="dxa"/>
              <w:right w:w="90" w:type="dxa"/>
            </w:tcMar>
            <w:vAlign w:val="center"/>
            <w:hideMark/>
          </w:tcPr>
          <w:p w:rsidR="00637E5E" w:rsidRPr="00637E5E" w:rsidRDefault="00637E5E" w:rsidP="00637E5E">
            <w:pPr>
              <w:spacing w:after="0"/>
              <w:rPr>
                <w:rFonts w:ascii="Times New Roman" w:eastAsia="Source Han Sans CN Regular" w:hAnsi="Times New Roman" w:cs="Times New Roman"/>
                <w:bCs/>
                <w:kern w:val="2"/>
                <w:lang w:eastAsia="zh-CN" w:bidi="hi-IN"/>
              </w:rPr>
            </w:pPr>
            <w:r w:rsidRPr="00637E5E">
              <w:rPr>
                <w:rFonts w:ascii="Times New Roman" w:eastAsia="Source Han Sans CN Regular" w:hAnsi="Times New Roman" w:cs="Times New Roman"/>
                <w:kern w:val="2"/>
                <w:lang w:eastAsia="zh-CN" w:bidi="hi-IN"/>
              </w:rPr>
              <w:t> </w:t>
            </w:r>
          </w:p>
        </w:tc>
        <w:tc>
          <w:tcPr>
            <w:tcW w:w="0" w:type="auto"/>
            <w:tcMar>
              <w:top w:w="90" w:type="dxa"/>
              <w:left w:w="90" w:type="dxa"/>
              <w:bottom w:w="90" w:type="dxa"/>
              <w:right w:w="90" w:type="dxa"/>
            </w:tcMar>
            <w:vAlign w:val="center"/>
            <w:hideMark/>
          </w:tcPr>
          <w:p w:rsidR="00637E5E" w:rsidRPr="00637E5E" w:rsidRDefault="00637E5E" w:rsidP="00637E5E">
            <w:pPr>
              <w:spacing w:after="0"/>
              <w:rPr>
                <w:rFonts w:ascii="Times New Roman" w:eastAsia="Source Han Sans CN Regular" w:hAnsi="Times New Roman" w:cs="Times New Roman"/>
                <w:bCs/>
                <w:kern w:val="2"/>
                <w:lang w:eastAsia="zh-CN" w:bidi="hi-IN"/>
              </w:rPr>
            </w:pPr>
            <w:r w:rsidRPr="00637E5E">
              <w:rPr>
                <w:rFonts w:ascii="Times New Roman" w:eastAsia="Source Han Sans CN Regular" w:hAnsi="Times New Roman" w:cs="Times New Roman"/>
                <w:kern w:val="2"/>
                <w:lang w:eastAsia="zh-CN" w:bidi="hi-IN"/>
              </w:rPr>
              <w:t>Передал:</w:t>
            </w:r>
          </w:p>
        </w:tc>
      </w:tr>
      <w:tr w:rsidR="00637E5E" w:rsidRPr="00637E5E" w:rsidTr="004065E4">
        <w:tc>
          <w:tcPr>
            <w:tcW w:w="0" w:type="auto"/>
            <w:tcMar>
              <w:top w:w="90" w:type="dxa"/>
              <w:left w:w="90" w:type="dxa"/>
              <w:bottom w:w="90" w:type="dxa"/>
              <w:right w:w="90" w:type="dxa"/>
            </w:tcMar>
            <w:vAlign w:val="center"/>
            <w:hideMark/>
          </w:tcPr>
          <w:p w:rsidR="00637E5E" w:rsidRPr="00637E5E" w:rsidRDefault="00637E5E" w:rsidP="00637E5E">
            <w:pPr>
              <w:spacing w:after="0"/>
              <w:rPr>
                <w:rFonts w:ascii="Times New Roman" w:eastAsia="Source Han Sans CN Regular" w:hAnsi="Times New Roman" w:cs="Times New Roman"/>
                <w:bCs/>
                <w:kern w:val="2"/>
                <w:lang w:eastAsia="zh-CN" w:bidi="hi-IN"/>
              </w:rPr>
            </w:pPr>
            <w:r w:rsidRPr="00637E5E">
              <w:rPr>
                <w:rFonts w:ascii="Times New Roman" w:eastAsia="Source Han Sans CN Regular" w:hAnsi="Times New Roman" w:cs="Times New Roman"/>
                <w:kern w:val="2"/>
                <w:lang w:eastAsia="zh-CN" w:bidi="hi-IN"/>
              </w:rPr>
              <w:t>Заказчик</w:t>
            </w:r>
          </w:p>
        </w:tc>
        <w:tc>
          <w:tcPr>
            <w:tcW w:w="0" w:type="auto"/>
            <w:tcMar>
              <w:top w:w="90" w:type="dxa"/>
              <w:left w:w="90" w:type="dxa"/>
              <w:bottom w:w="90" w:type="dxa"/>
              <w:right w:w="90" w:type="dxa"/>
            </w:tcMar>
            <w:vAlign w:val="center"/>
            <w:hideMark/>
          </w:tcPr>
          <w:p w:rsidR="00637E5E" w:rsidRPr="00637E5E" w:rsidRDefault="00637E5E" w:rsidP="00637E5E">
            <w:pPr>
              <w:spacing w:after="0"/>
              <w:rPr>
                <w:rFonts w:ascii="Times New Roman" w:eastAsia="Source Han Sans CN Regular" w:hAnsi="Times New Roman" w:cs="Times New Roman"/>
                <w:bCs/>
                <w:kern w:val="2"/>
                <w:lang w:eastAsia="zh-CN" w:bidi="hi-IN"/>
              </w:rPr>
            </w:pPr>
            <w:r w:rsidRPr="00637E5E">
              <w:rPr>
                <w:rFonts w:ascii="Times New Roman" w:eastAsia="Source Han Sans CN Regular" w:hAnsi="Times New Roman" w:cs="Times New Roman"/>
                <w:kern w:val="2"/>
                <w:lang w:eastAsia="zh-CN" w:bidi="hi-IN"/>
              </w:rPr>
              <w:t> </w:t>
            </w:r>
          </w:p>
        </w:tc>
        <w:tc>
          <w:tcPr>
            <w:tcW w:w="0" w:type="auto"/>
            <w:tcMar>
              <w:top w:w="90" w:type="dxa"/>
              <w:left w:w="90" w:type="dxa"/>
              <w:bottom w:w="90" w:type="dxa"/>
              <w:right w:w="90" w:type="dxa"/>
            </w:tcMar>
            <w:vAlign w:val="center"/>
            <w:hideMark/>
          </w:tcPr>
          <w:p w:rsidR="00637E5E" w:rsidRPr="00637E5E" w:rsidRDefault="00637E5E" w:rsidP="00637E5E">
            <w:pPr>
              <w:spacing w:after="0"/>
              <w:rPr>
                <w:rFonts w:ascii="Times New Roman" w:eastAsia="Source Han Sans CN Regular" w:hAnsi="Times New Roman" w:cs="Times New Roman"/>
                <w:bCs/>
                <w:kern w:val="2"/>
                <w:lang w:eastAsia="zh-CN" w:bidi="hi-IN"/>
              </w:rPr>
            </w:pPr>
            <w:r w:rsidRPr="00637E5E">
              <w:rPr>
                <w:rFonts w:ascii="Times New Roman" w:eastAsia="Source Han Sans CN Regular" w:hAnsi="Times New Roman" w:cs="Times New Roman"/>
                <w:kern w:val="2"/>
                <w:lang w:eastAsia="zh-CN" w:bidi="hi-IN"/>
              </w:rPr>
              <w:t>Поставщик</w:t>
            </w:r>
          </w:p>
        </w:tc>
      </w:tr>
      <w:tr w:rsidR="00637E5E" w:rsidRPr="00637E5E" w:rsidTr="004065E4">
        <w:tc>
          <w:tcPr>
            <w:tcW w:w="0" w:type="auto"/>
            <w:tcBorders>
              <w:top w:val="nil"/>
              <w:left w:val="nil"/>
              <w:bottom w:val="single" w:sz="6" w:space="0" w:color="000000"/>
              <w:right w:val="nil"/>
            </w:tcBorders>
            <w:tcMar>
              <w:top w:w="90" w:type="dxa"/>
              <w:left w:w="90" w:type="dxa"/>
              <w:bottom w:w="90" w:type="dxa"/>
              <w:right w:w="90" w:type="dxa"/>
            </w:tcMar>
            <w:vAlign w:val="center"/>
            <w:hideMark/>
          </w:tcPr>
          <w:p w:rsidR="00637E5E" w:rsidRPr="00637E5E" w:rsidRDefault="00637E5E" w:rsidP="006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Source Han Sans CN Regular" w:hAnsi="Times New Roman" w:cs="Times New Roman"/>
                <w:bCs/>
                <w:kern w:val="2"/>
                <w:lang w:eastAsia="zh-CN" w:bidi="hi-IN"/>
              </w:rPr>
            </w:pPr>
            <w:r w:rsidRPr="00637E5E">
              <w:rPr>
                <w:rFonts w:ascii="Times New Roman" w:eastAsia="Source Han Sans CN Regular" w:hAnsi="Times New Roman" w:cs="Times New Roman"/>
                <w:kern w:val="2"/>
                <w:lang w:eastAsia="zh-CN" w:bidi="hi-IN"/>
              </w:rPr>
              <w:t xml:space="preserve">                                                              </w:t>
            </w:r>
          </w:p>
        </w:tc>
        <w:tc>
          <w:tcPr>
            <w:tcW w:w="0" w:type="auto"/>
            <w:tcMar>
              <w:top w:w="90" w:type="dxa"/>
              <w:left w:w="90" w:type="dxa"/>
              <w:bottom w:w="90" w:type="dxa"/>
              <w:right w:w="90" w:type="dxa"/>
            </w:tcMar>
            <w:vAlign w:val="center"/>
            <w:hideMark/>
          </w:tcPr>
          <w:p w:rsidR="00637E5E" w:rsidRPr="00637E5E" w:rsidRDefault="00637E5E" w:rsidP="00637E5E">
            <w:pPr>
              <w:spacing w:after="0"/>
              <w:rPr>
                <w:rFonts w:ascii="Times New Roman" w:eastAsia="Source Han Sans CN Regular" w:hAnsi="Times New Roman" w:cs="Times New Roman"/>
                <w:bCs/>
                <w:kern w:val="2"/>
                <w:lang w:eastAsia="zh-CN" w:bidi="hi-IN"/>
              </w:rPr>
            </w:pPr>
            <w:r w:rsidRPr="00637E5E">
              <w:rPr>
                <w:rFonts w:ascii="Times New Roman" w:eastAsia="Source Han Sans CN Regular" w:hAnsi="Times New Roman" w:cs="Times New Roman"/>
                <w:kern w:val="2"/>
                <w:lang w:eastAsia="zh-CN" w:bidi="hi-IN"/>
              </w:rPr>
              <w:t> </w:t>
            </w:r>
          </w:p>
        </w:tc>
        <w:tc>
          <w:tcPr>
            <w:tcW w:w="0" w:type="auto"/>
            <w:tcBorders>
              <w:top w:val="nil"/>
              <w:left w:val="nil"/>
              <w:bottom w:val="single" w:sz="6" w:space="0" w:color="000000"/>
              <w:right w:val="nil"/>
            </w:tcBorders>
            <w:tcMar>
              <w:top w:w="90" w:type="dxa"/>
              <w:left w:w="90" w:type="dxa"/>
              <w:bottom w:w="90" w:type="dxa"/>
              <w:right w:w="90" w:type="dxa"/>
            </w:tcMar>
            <w:vAlign w:val="center"/>
            <w:hideMark/>
          </w:tcPr>
          <w:p w:rsidR="00637E5E" w:rsidRPr="00637E5E" w:rsidRDefault="00637E5E" w:rsidP="006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Source Han Sans CN Regular" w:hAnsi="Times New Roman" w:cs="Times New Roman"/>
                <w:bCs/>
                <w:kern w:val="2"/>
                <w:lang w:eastAsia="zh-CN" w:bidi="hi-IN"/>
              </w:rPr>
            </w:pPr>
            <w:r w:rsidRPr="00637E5E">
              <w:rPr>
                <w:rFonts w:ascii="Times New Roman" w:eastAsia="Source Han Sans CN Regular" w:hAnsi="Times New Roman" w:cs="Times New Roman"/>
                <w:kern w:val="2"/>
                <w:lang w:eastAsia="zh-CN" w:bidi="hi-IN"/>
              </w:rPr>
              <w:t xml:space="preserve">                                                              </w:t>
            </w:r>
          </w:p>
        </w:tc>
      </w:tr>
      <w:tr w:rsidR="00637E5E" w:rsidRPr="00637E5E" w:rsidTr="004065E4">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37E5E" w:rsidRPr="00637E5E" w:rsidRDefault="00637E5E" w:rsidP="00637E5E">
            <w:pPr>
              <w:spacing w:after="0"/>
              <w:rPr>
                <w:rFonts w:ascii="Times New Roman" w:eastAsia="Source Han Sans CN Regular" w:hAnsi="Times New Roman" w:cs="Times New Roman"/>
                <w:bCs/>
                <w:kern w:val="2"/>
                <w:lang w:eastAsia="zh-CN" w:bidi="hi-IN"/>
              </w:rPr>
            </w:pPr>
            <w:r w:rsidRPr="00637E5E">
              <w:rPr>
                <w:rFonts w:ascii="Times New Roman" w:eastAsia="Source Han Sans CN Regular" w:hAnsi="Times New Roman" w:cs="Times New Roman"/>
                <w:kern w:val="2"/>
                <w:lang w:eastAsia="zh-CN" w:bidi="hi-IN"/>
              </w:rPr>
              <w:t>«___» ___________ 2021 г.</w:t>
            </w:r>
          </w:p>
        </w:tc>
        <w:tc>
          <w:tcPr>
            <w:tcW w:w="0" w:type="auto"/>
            <w:tcMar>
              <w:top w:w="90" w:type="dxa"/>
              <w:left w:w="90" w:type="dxa"/>
              <w:bottom w:w="90" w:type="dxa"/>
              <w:right w:w="90" w:type="dxa"/>
            </w:tcMar>
            <w:vAlign w:val="center"/>
            <w:hideMark/>
          </w:tcPr>
          <w:p w:rsidR="00637E5E" w:rsidRPr="00637E5E" w:rsidRDefault="00637E5E" w:rsidP="00637E5E">
            <w:pPr>
              <w:spacing w:after="0"/>
              <w:rPr>
                <w:rFonts w:ascii="Times New Roman" w:eastAsia="Source Han Sans CN Regular" w:hAnsi="Times New Roman" w:cs="Times New Roman"/>
                <w:bCs/>
                <w:kern w:val="2"/>
                <w:lang w:eastAsia="zh-CN" w:bidi="hi-IN"/>
              </w:rPr>
            </w:pPr>
            <w:r w:rsidRPr="00637E5E">
              <w:rPr>
                <w:rFonts w:ascii="Times New Roman" w:eastAsia="Source Han Sans CN Regular" w:hAnsi="Times New Roman" w:cs="Times New Roman"/>
                <w:kern w:val="2"/>
                <w:lang w:eastAsia="zh-CN" w:bidi="hi-IN"/>
              </w:rPr>
              <w:t> </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637E5E" w:rsidRPr="00637E5E" w:rsidRDefault="00637E5E" w:rsidP="00637E5E">
            <w:pPr>
              <w:spacing w:after="0"/>
              <w:rPr>
                <w:rFonts w:ascii="Times New Roman" w:eastAsia="Source Han Sans CN Regular" w:hAnsi="Times New Roman" w:cs="Times New Roman"/>
                <w:bCs/>
                <w:kern w:val="2"/>
                <w:lang w:eastAsia="zh-CN" w:bidi="hi-IN"/>
              </w:rPr>
            </w:pPr>
            <w:r w:rsidRPr="00637E5E">
              <w:rPr>
                <w:rFonts w:ascii="Times New Roman" w:eastAsia="Source Han Sans CN Regular" w:hAnsi="Times New Roman" w:cs="Times New Roman"/>
                <w:kern w:val="2"/>
                <w:lang w:eastAsia="zh-CN" w:bidi="hi-IN"/>
              </w:rPr>
              <w:t>«___» ___________ 2021.</w:t>
            </w:r>
          </w:p>
        </w:tc>
      </w:tr>
      <w:tr w:rsidR="00637E5E" w:rsidRPr="00637E5E" w:rsidTr="004065E4">
        <w:tc>
          <w:tcPr>
            <w:tcW w:w="0" w:type="auto"/>
            <w:tcMar>
              <w:top w:w="90" w:type="dxa"/>
              <w:left w:w="90" w:type="dxa"/>
              <w:bottom w:w="90" w:type="dxa"/>
              <w:right w:w="90" w:type="dxa"/>
            </w:tcMar>
            <w:vAlign w:val="center"/>
            <w:hideMark/>
          </w:tcPr>
          <w:p w:rsidR="00637E5E" w:rsidRPr="00637E5E" w:rsidRDefault="00637E5E" w:rsidP="00637E5E">
            <w:pPr>
              <w:spacing w:after="0"/>
              <w:rPr>
                <w:rFonts w:ascii="Times New Roman" w:eastAsia="Source Han Sans CN Regular" w:hAnsi="Times New Roman" w:cs="Times New Roman"/>
                <w:bCs/>
                <w:kern w:val="2"/>
                <w:lang w:eastAsia="zh-CN" w:bidi="hi-IN"/>
              </w:rPr>
            </w:pPr>
            <w:r w:rsidRPr="00637E5E">
              <w:rPr>
                <w:rFonts w:ascii="Times New Roman" w:eastAsia="Source Han Sans CN Regular" w:hAnsi="Times New Roman" w:cs="Times New Roman"/>
                <w:kern w:val="2"/>
                <w:lang w:eastAsia="zh-CN" w:bidi="hi-IN"/>
              </w:rPr>
              <w:t>М.П.</w:t>
            </w:r>
          </w:p>
        </w:tc>
        <w:tc>
          <w:tcPr>
            <w:tcW w:w="0" w:type="auto"/>
            <w:tcMar>
              <w:top w:w="90" w:type="dxa"/>
              <w:left w:w="90" w:type="dxa"/>
              <w:bottom w:w="90" w:type="dxa"/>
              <w:right w:w="90" w:type="dxa"/>
            </w:tcMar>
            <w:vAlign w:val="center"/>
            <w:hideMark/>
          </w:tcPr>
          <w:p w:rsidR="00637E5E" w:rsidRPr="00637E5E" w:rsidRDefault="00637E5E" w:rsidP="00637E5E">
            <w:pPr>
              <w:spacing w:after="0"/>
              <w:rPr>
                <w:rFonts w:ascii="Times New Roman" w:eastAsia="Source Han Sans CN Regular" w:hAnsi="Times New Roman" w:cs="Times New Roman"/>
                <w:bCs/>
                <w:kern w:val="2"/>
                <w:lang w:eastAsia="zh-CN" w:bidi="hi-IN"/>
              </w:rPr>
            </w:pPr>
            <w:r w:rsidRPr="00637E5E">
              <w:rPr>
                <w:rFonts w:ascii="Times New Roman" w:eastAsia="Source Han Sans CN Regular" w:hAnsi="Times New Roman" w:cs="Times New Roman"/>
                <w:kern w:val="2"/>
                <w:lang w:eastAsia="zh-CN" w:bidi="hi-IN"/>
              </w:rPr>
              <w:t> </w:t>
            </w:r>
          </w:p>
        </w:tc>
        <w:tc>
          <w:tcPr>
            <w:tcW w:w="0" w:type="auto"/>
            <w:tcMar>
              <w:top w:w="90" w:type="dxa"/>
              <w:left w:w="90" w:type="dxa"/>
              <w:bottom w:w="90" w:type="dxa"/>
              <w:right w:w="90" w:type="dxa"/>
            </w:tcMar>
            <w:vAlign w:val="center"/>
            <w:hideMark/>
          </w:tcPr>
          <w:p w:rsidR="00637E5E" w:rsidRPr="00637E5E" w:rsidRDefault="00637E5E" w:rsidP="00637E5E">
            <w:pPr>
              <w:spacing w:after="0"/>
              <w:rPr>
                <w:rFonts w:ascii="Times New Roman" w:eastAsia="Source Han Sans CN Regular" w:hAnsi="Times New Roman" w:cs="Times New Roman"/>
                <w:bCs/>
                <w:kern w:val="2"/>
                <w:lang w:eastAsia="zh-CN" w:bidi="hi-IN"/>
              </w:rPr>
            </w:pPr>
            <w:r w:rsidRPr="00637E5E">
              <w:rPr>
                <w:rFonts w:ascii="Times New Roman" w:eastAsia="Source Han Sans CN Regular" w:hAnsi="Times New Roman" w:cs="Times New Roman"/>
                <w:kern w:val="2"/>
                <w:lang w:eastAsia="zh-CN" w:bidi="hi-IN"/>
              </w:rPr>
              <w:t>М.П.</w:t>
            </w:r>
          </w:p>
        </w:tc>
      </w:tr>
    </w:tbl>
    <w:p w:rsidR="00637E5E" w:rsidRPr="00637E5E" w:rsidRDefault="00637E5E" w:rsidP="00637E5E">
      <w:pPr>
        <w:spacing w:after="0"/>
        <w:ind w:firstLine="539"/>
        <w:contextualSpacing/>
        <w:jc w:val="center"/>
        <w:rPr>
          <w:rFonts w:ascii="Times New Roman" w:eastAsia="Source Han Sans CN Regular" w:hAnsi="Times New Roman" w:cs="Times New Roman"/>
          <w:b/>
          <w:kern w:val="2"/>
          <w:lang w:eastAsia="zh-CN" w:bidi="hi-IN"/>
        </w:rPr>
      </w:pPr>
    </w:p>
    <w:tbl>
      <w:tblPr>
        <w:tblW w:w="0" w:type="auto"/>
        <w:tblInd w:w="2" w:type="dxa"/>
        <w:tblLook w:val="04A0"/>
      </w:tblPr>
      <w:tblGrid>
        <w:gridCol w:w="4866"/>
        <w:gridCol w:w="5008"/>
      </w:tblGrid>
      <w:tr w:rsidR="00E73A3B" w:rsidRPr="00467CCF" w:rsidTr="00E73A3B">
        <w:tc>
          <w:tcPr>
            <w:tcW w:w="4866" w:type="dxa"/>
          </w:tcPr>
          <w:p w:rsidR="00E73A3B" w:rsidRPr="00467CCF" w:rsidRDefault="00E73A3B" w:rsidP="00CE73E0">
            <w:pPr>
              <w:spacing w:after="0"/>
              <w:jc w:val="both"/>
              <w:rPr>
                <w:rFonts w:ascii="Times New Roman" w:hAnsi="Times New Roman" w:cs="Times New Roman"/>
                <w:b/>
                <w:sz w:val="24"/>
                <w:szCs w:val="24"/>
              </w:rPr>
            </w:pPr>
            <w:r w:rsidRPr="00467CCF">
              <w:rPr>
                <w:rFonts w:ascii="Times New Roman" w:hAnsi="Times New Roman" w:cs="Times New Roman"/>
                <w:b/>
                <w:sz w:val="24"/>
                <w:szCs w:val="24"/>
              </w:rPr>
              <w:t>Заказчик</w:t>
            </w:r>
          </w:p>
          <w:p w:rsidR="00E73A3B" w:rsidRDefault="00E73A3B" w:rsidP="00CE73E0">
            <w:pPr>
              <w:spacing w:after="0"/>
              <w:jc w:val="both"/>
              <w:rPr>
                <w:rFonts w:ascii="Times New Roman" w:hAnsi="Times New Roman" w:cs="Times New Roman"/>
                <w:sz w:val="24"/>
                <w:szCs w:val="24"/>
              </w:rPr>
            </w:pPr>
            <w:r>
              <w:rPr>
                <w:rFonts w:ascii="Times New Roman" w:hAnsi="Times New Roman" w:cs="Times New Roman"/>
                <w:sz w:val="24"/>
                <w:szCs w:val="24"/>
              </w:rPr>
              <w:t>ВИП</w:t>
            </w:r>
            <w:r w:rsidRPr="00467CCF">
              <w:rPr>
                <w:rFonts w:ascii="Times New Roman" w:hAnsi="Times New Roman" w:cs="Times New Roman"/>
                <w:sz w:val="24"/>
                <w:szCs w:val="24"/>
              </w:rPr>
              <w:t xml:space="preserve"> главы сельского поселения </w:t>
            </w:r>
          </w:p>
          <w:p w:rsidR="00E73A3B" w:rsidRDefault="00E73A3B" w:rsidP="00CE73E0">
            <w:pPr>
              <w:spacing w:after="0"/>
              <w:jc w:val="both"/>
              <w:rPr>
                <w:rFonts w:ascii="Times New Roman" w:hAnsi="Times New Roman" w:cs="Times New Roman"/>
                <w:sz w:val="24"/>
                <w:szCs w:val="24"/>
              </w:rPr>
            </w:pPr>
          </w:p>
          <w:p w:rsidR="00E73A3B" w:rsidRPr="00467CCF" w:rsidRDefault="00E73A3B" w:rsidP="00CE73E0">
            <w:pPr>
              <w:spacing w:after="0"/>
              <w:jc w:val="both"/>
              <w:rPr>
                <w:rFonts w:ascii="Times New Roman" w:hAnsi="Times New Roman" w:cs="Times New Roman"/>
                <w:sz w:val="24"/>
                <w:szCs w:val="24"/>
              </w:rPr>
            </w:pPr>
          </w:p>
          <w:p w:rsidR="00E73A3B" w:rsidRPr="00467CCF" w:rsidRDefault="00E73A3B" w:rsidP="00CE73E0">
            <w:pPr>
              <w:spacing w:after="0"/>
              <w:jc w:val="both"/>
              <w:rPr>
                <w:rFonts w:ascii="Times New Roman" w:hAnsi="Times New Roman" w:cs="Times New Roman"/>
                <w:sz w:val="24"/>
                <w:szCs w:val="24"/>
              </w:rPr>
            </w:pPr>
            <w:r w:rsidRPr="00467CCF">
              <w:rPr>
                <w:rFonts w:ascii="Times New Roman" w:hAnsi="Times New Roman" w:cs="Times New Roman"/>
                <w:sz w:val="24"/>
                <w:szCs w:val="24"/>
              </w:rPr>
              <w:t>_______________ /</w:t>
            </w:r>
            <w:proofErr w:type="spellStart"/>
            <w:r w:rsidRPr="00467CCF">
              <w:rPr>
                <w:rFonts w:ascii="Times New Roman" w:hAnsi="Times New Roman" w:cs="Times New Roman"/>
                <w:sz w:val="24"/>
                <w:szCs w:val="24"/>
              </w:rPr>
              <w:t>Ф.Ф.Мухамадеев</w:t>
            </w:r>
            <w:proofErr w:type="spellEnd"/>
            <w:r w:rsidRPr="00467CCF">
              <w:rPr>
                <w:rFonts w:ascii="Times New Roman" w:hAnsi="Times New Roman" w:cs="Times New Roman"/>
                <w:sz w:val="24"/>
                <w:szCs w:val="24"/>
              </w:rPr>
              <w:t>/</w:t>
            </w:r>
          </w:p>
          <w:p w:rsidR="00E73A3B" w:rsidRPr="00467CCF" w:rsidRDefault="00E73A3B" w:rsidP="00CE73E0">
            <w:pPr>
              <w:spacing w:after="0"/>
              <w:jc w:val="both"/>
              <w:rPr>
                <w:rFonts w:ascii="Times New Roman" w:hAnsi="Times New Roman" w:cs="Times New Roman"/>
                <w:sz w:val="24"/>
                <w:szCs w:val="24"/>
              </w:rPr>
            </w:pPr>
          </w:p>
          <w:p w:rsidR="00E73A3B" w:rsidRPr="00467CCF" w:rsidRDefault="00E73A3B" w:rsidP="00CE73E0">
            <w:pPr>
              <w:spacing w:after="0"/>
              <w:jc w:val="both"/>
              <w:rPr>
                <w:rFonts w:ascii="Times New Roman" w:hAnsi="Times New Roman" w:cs="Times New Roman"/>
                <w:sz w:val="24"/>
                <w:szCs w:val="24"/>
              </w:rPr>
            </w:pPr>
            <w:r w:rsidRPr="00467CCF">
              <w:rPr>
                <w:rFonts w:ascii="Times New Roman" w:hAnsi="Times New Roman" w:cs="Times New Roman"/>
                <w:sz w:val="24"/>
                <w:szCs w:val="24"/>
              </w:rPr>
              <w:t>М.П.</w:t>
            </w:r>
          </w:p>
        </w:tc>
        <w:tc>
          <w:tcPr>
            <w:tcW w:w="5008" w:type="dxa"/>
          </w:tcPr>
          <w:p w:rsidR="00E73A3B" w:rsidRPr="00467CCF" w:rsidRDefault="00E73A3B" w:rsidP="00CE73E0">
            <w:pPr>
              <w:spacing w:after="0"/>
              <w:jc w:val="both"/>
              <w:rPr>
                <w:rFonts w:ascii="Times New Roman" w:hAnsi="Times New Roman" w:cs="Times New Roman"/>
                <w:b/>
                <w:sz w:val="24"/>
                <w:szCs w:val="24"/>
              </w:rPr>
            </w:pPr>
            <w:r w:rsidRPr="00467CCF">
              <w:rPr>
                <w:rFonts w:ascii="Times New Roman" w:hAnsi="Times New Roman" w:cs="Times New Roman"/>
                <w:b/>
                <w:sz w:val="24"/>
                <w:szCs w:val="24"/>
              </w:rPr>
              <w:t>Поставщик</w:t>
            </w:r>
          </w:p>
          <w:tbl>
            <w:tblPr>
              <w:tblW w:w="4786" w:type="dxa"/>
              <w:tblInd w:w="6" w:type="dxa"/>
              <w:tblLook w:val="04A0"/>
            </w:tblPr>
            <w:tblGrid>
              <w:gridCol w:w="4786"/>
            </w:tblGrid>
            <w:tr w:rsidR="00E73A3B" w:rsidRPr="00467CCF" w:rsidTr="00CE73E0">
              <w:trPr>
                <w:trHeight w:val="2"/>
              </w:trPr>
              <w:tc>
                <w:tcPr>
                  <w:tcW w:w="5000" w:type="pct"/>
                </w:tcPr>
                <w:p w:rsidR="00E73A3B" w:rsidRDefault="00E73A3B" w:rsidP="00CE73E0">
                  <w:pPr>
                    <w:spacing w:after="0"/>
                    <w:jc w:val="both"/>
                    <w:rPr>
                      <w:rFonts w:ascii="Times New Roman" w:hAnsi="Times New Roman" w:cs="Times New Roman"/>
                      <w:sz w:val="24"/>
                      <w:szCs w:val="24"/>
                    </w:rPr>
                  </w:pPr>
                </w:p>
                <w:p w:rsidR="00E73A3B" w:rsidRDefault="00E73A3B" w:rsidP="00CE73E0">
                  <w:pPr>
                    <w:spacing w:after="0"/>
                    <w:jc w:val="both"/>
                    <w:rPr>
                      <w:rFonts w:ascii="Times New Roman" w:hAnsi="Times New Roman" w:cs="Times New Roman"/>
                      <w:sz w:val="24"/>
                      <w:szCs w:val="24"/>
                    </w:rPr>
                  </w:pPr>
                </w:p>
                <w:p w:rsidR="00E73A3B" w:rsidRPr="00D25400" w:rsidRDefault="00E73A3B" w:rsidP="00CE73E0">
                  <w:pPr>
                    <w:spacing w:after="0"/>
                    <w:jc w:val="both"/>
                    <w:rPr>
                      <w:rFonts w:ascii="Times New Roman" w:hAnsi="Times New Roman" w:cs="Times New Roman"/>
                      <w:sz w:val="24"/>
                      <w:szCs w:val="24"/>
                    </w:rPr>
                  </w:pPr>
                  <w:r w:rsidRPr="00D25400">
                    <w:rPr>
                      <w:rFonts w:ascii="Times New Roman" w:hAnsi="Times New Roman" w:cs="Times New Roman"/>
                      <w:sz w:val="24"/>
                      <w:szCs w:val="24"/>
                    </w:rPr>
                    <w:br/>
                    <w:t>__________________/А.В.Шапошников/</w:t>
                  </w:r>
                  <w:r w:rsidRPr="00D25400">
                    <w:rPr>
                      <w:rFonts w:ascii="Times New Roman" w:hAnsi="Times New Roman" w:cs="Times New Roman"/>
                      <w:sz w:val="24"/>
                      <w:szCs w:val="24"/>
                    </w:rPr>
                    <w:br/>
                  </w:r>
                </w:p>
                <w:p w:rsidR="00E73A3B" w:rsidRPr="00467CCF" w:rsidRDefault="00E73A3B" w:rsidP="00CE73E0">
                  <w:pPr>
                    <w:spacing w:after="0"/>
                    <w:jc w:val="both"/>
                    <w:rPr>
                      <w:rFonts w:ascii="Times New Roman" w:hAnsi="Times New Roman" w:cs="Times New Roman"/>
                      <w:sz w:val="24"/>
                      <w:szCs w:val="24"/>
                    </w:rPr>
                  </w:pPr>
                  <w:r w:rsidRPr="00D25400">
                    <w:rPr>
                      <w:rFonts w:ascii="Times New Roman" w:hAnsi="Times New Roman" w:cs="Times New Roman"/>
                      <w:sz w:val="24"/>
                      <w:szCs w:val="24"/>
                    </w:rPr>
                    <w:t>М.П.</w:t>
                  </w:r>
                </w:p>
              </w:tc>
            </w:tr>
          </w:tbl>
          <w:p w:rsidR="00E73A3B" w:rsidRPr="00467CCF" w:rsidRDefault="00E73A3B" w:rsidP="00CE73E0">
            <w:pPr>
              <w:spacing w:after="0"/>
              <w:jc w:val="both"/>
              <w:rPr>
                <w:rFonts w:ascii="Times New Roman" w:hAnsi="Times New Roman" w:cs="Times New Roman"/>
                <w:sz w:val="24"/>
                <w:szCs w:val="24"/>
              </w:rPr>
            </w:pPr>
          </w:p>
        </w:tc>
      </w:tr>
    </w:tbl>
    <w:p w:rsidR="00005F2A" w:rsidRDefault="00005F2A" w:rsidP="00637E5E">
      <w:pPr>
        <w:spacing w:after="0" w:line="240" w:lineRule="auto"/>
        <w:jc w:val="both"/>
        <w:rPr>
          <w:rFonts w:ascii="Times New Roman" w:eastAsia="Times New Roman" w:hAnsi="Times New Roman" w:cs="Times New Roman"/>
        </w:rPr>
      </w:pPr>
    </w:p>
    <w:p w:rsidR="0073236A" w:rsidRDefault="0073236A" w:rsidP="00637E5E">
      <w:pPr>
        <w:spacing w:after="0" w:line="240" w:lineRule="auto"/>
        <w:jc w:val="both"/>
        <w:rPr>
          <w:rFonts w:ascii="Times New Roman" w:eastAsia="Times New Roman" w:hAnsi="Times New Roman" w:cs="Times New Roman"/>
        </w:rPr>
      </w:pPr>
    </w:p>
    <w:p w:rsidR="0073236A" w:rsidRDefault="0073236A" w:rsidP="00637E5E">
      <w:pPr>
        <w:spacing w:after="0" w:line="240" w:lineRule="auto"/>
        <w:jc w:val="both"/>
        <w:rPr>
          <w:rFonts w:ascii="Times New Roman" w:eastAsia="Times New Roman" w:hAnsi="Times New Roman" w:cs="Times New Roman"/>
        </w:rPr>
      </w:pPr>
    </w:p>
    <w:p w:rsidR="0073236A" w:rsidRDefault="0073236A" w:rsidP="00637E5E">
      <w:pPr>
        <w:spacing w:after="0" w:line="240" w:lineRule="auto"/>
        <w:jc w:val="both"/>
        <w:rPr>
          <w:rFonts w:ascii="Times New Roman" w:eastAsia="Times New Roman" w:hAnsi="Times New Roman" w:cs="Times New Roman"/>
        </w:rPr>
      </w:pPr>
    </w:p>
    <w:p w:rsidR="0073236A" w:rsidRDefault="0073236A" w:rsidP="00637E5E">
      <w:pPr>
        <w:spacing w:after="0" w:line="240" w:lineRule="auto"/>
        <w:jc w:val="both"/>
        <w:rPr>
          <w:rFonts w:ascii="Times New Roman" w:eastAsia="Times New Roman" w:hAnsi="Times New Roman" w:cs="Times New Roman"/>
        </w:rPr>
      </w:pPr>
    </w:p>
    <w:p w:rsidR="0073236A" w:rsidRDefault="0073236A" w:rsidP="00637E5E">
      <w:pPr>
        <w:spacing w:after="0" w:line="240" w:lineRule="auto"/>
        <w:jc w:val="both"/>
        <w:rPr>
          <w:rFonts w:ascii="Times New Roman" w:eastAsia="Times New Roman" w:hAnsi="Times New Roman" w:cs="Times New Roman"/>
        </w:rPr>
      </w:pPr>
    </w:p>
    <w:p w:rsidR="0073236A" w:rsidRDefault="0073236A" w:rsidP="00637E5E">
      <w:pPr>
        <w:spacing w:after="0" w:line="240" w:lineRule="auto"/>
        <w:jc w:val="both"/>
        <w:rPr>
          <w:rFonts w:ascii="Times New Roman" w:eastAsia="Times New Roman" w:hAnsi="Times New Roman" w:cs="Times New Roman"/>
        </w:rPr>
      </w:pPr>
    </w:p>
    <w:p w:rsidR="0073236A" w:rsidRPr="0073236A" w:rsidRDefault="0073236A" w:rsidP="0073236A">
      <w:pPr>
        <w:spacing w:after="0" w:line="240" w:lineRule="auto"/>
        <w:jc w:val="center"/>
        <w:rPr>
          <w:rFonts w:ascii="Tahoma" w:eastAsia="Times New Roman" w:hAnsi="Tahoma" w:cs="Tahoma"/>
        </w:rPr>
      </w:pPr>
      <w:r w:rsidRPr="0073236A">
        <w:rPr>
          <w:rFonts w:ascii="Tahoma" w:eastAsia="Times New Roman" w:hAnsi="Tahoma" w:cs="Tahoma"/>
          <w:b/>
          <w:bCs/>
        </w:rPr>
        <w:t>Карточка электронного контракта</w:t>
      </w:r>
    </w:p>
    <w:tbl>
      <w:tblPr>
        <w:tblW w:w="5000" w:type="pct"/>
        <w:tblCellMar>
          <w:left w:w="0" w:type="dxa"/>
          <w:right w:w="0" w:type="dxa"/>
        </w:tblCellMar>
        <w:tblLook w:val="04A0"/>
      </w:tblPr>
      <w:tblGrid>
        <w:gridCol w:w="10"/>
        <w:gridCol w:w="1792"/>
        <w:gridCol w:w="2021"/>
        <w:gridCol w:w="1853"/>
        <w:gridCol w:w="4237"/>
        <w:gridCol w:w="5"/>
        <w:gridCol w:w="5"/>
      </w:tblGrid>
      <w:tr w:rsidR="0073236A" w:rsidRPr="0073236A" w:rsidTr="0073236A">
        <w:tc>
          <w:tcPr>
            <w:tcW w:w="0" w:type="auto"/>
            <w:gridSpan w:val="7"/>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b/>
                <w:bCs/>
              </w:rPr>
              <w:t>Процедура заключения электронного контракта № 01013000806210000020001</w:t>
            </w:r>
          </w:p>
        </w:tc>
      </w:tr>
      <w:tr w:rsidR="0073236A" w:rsidRPr="0073236A" w:rsidTr="0073236A">
        <w:tc>
          <w:tcPr>
            <w:tcW w:w="0" w:type="auto"/>
            <w:gridSpan w:val="3"/>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b/>
                <w:bCs/>
              </w:rPr>
              <w:t>Основание заключения контракта</w:t>
            </w:r>
          </w:p>
        </w:tc>
        <w:tc>
          <w:tcPr>
            <w:tcW w:w="0" w:type="auto"/>
            <w:gridSpan w:val="4"/>
            <w:vAlign w:val="center"/>
            <w:hideMark/>
          </w:tcPr>
          <w:p w:rsidR="0073236A" w:rsidRPr="0073236A" w:rsidRDefault="0073236A" w:rsidP="0073236A">
            <w:pPr>
              <w:spacing w:after="0" w:line="240" w:lineRule="auto"/>
              <w:rPr>
                <w:rFonts w:ascii="Times New Roman" w:eastAsia="Times New Roman" w:hAnsi="Times New Roman" w:cs="Times New Roman"/>
              </w:rPr>
            </w:pPr>
          </w:p>
        </w:tc>
      </w:tr>
      <w:tr w:rsidR="0073236A" w:rsidRPr="0073236A" w:rsidTr="0073236A">
        <w:tc>
          <w:tcPr>
            <w:tcW w:w="0" w:type="auto"/>
            <w:gridSpan w:val="3"/>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 xml:space="preserve">Номер извещения (приглашения) </w:t>
            </w:r>
          </w:p>
        </w:tc>
        <w:tc>
          <w:tcPr>
            <w:tcW w:w="0" w:type="auto"/>
            <w:gridSpan w:val="4"/>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0101300080621000002</w:t>
            </w:r>
          </w:p>
        </w:tc>
      </w:tr>
      <w:tr w:rsidR="0073236A" w:rsidRPr="0073236A" w:rsidTr="0073236A">
        <w:tc>
          <w:tcPr>
            <w:tcW w:w="0" w:type="auto"/>
            <w:gridSpan w:val="3"/>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 xml:space="preserve">Способ определения поставщика (подрядчика, исполнителя) </w:t>
            </w:r>
          </w:p>
        </w:tc>
        <w:tc>
          <w:tcPr>
            <w:tcW w:w="0" w:type="auto"/>
            <w:gridSpan w:val="4"/>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Электронный аукцион</w:t>
            </w:r>
          </w:p>
        </w:tc>
      </w:tr>
      <w:tr w:rsidR="0073236A" w:rsidRPr="0073236A" w:rsidTr="0073236A">
        <w:tc>
          <w:tcPr>
            <w:tcW w:w="0" w:type="auto"/>
            <w:gridSpan w:val="3"/>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 xml:space="preserve">Идентификационный код закупки </w:t>
            </w:r>
          </w:p>
        </w:tc>
        <w:tc>
          <w:tcPr>
            <w:tcW w:w="0" w:type="auto"/>
            <w:gridSpan w:val="4"/>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213024900607102490100100090013101244</w:t>
            </w:r>
          </w:p>
        </w:tc>
      </w:tr>
      <w:tr w:rsidR="0073236A" w:rsidRPr="0073236A" w:rsidTr="0073236A">
        <w:tc>
          <w:tcPr>
            <w:tcW w:w="0" w:type="auto"/>
            <w:gridSpan w:val="3"/>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 xml:space="preserve">Реквизиты итогового протокола </w:t>
            </w:r>
          </w:p>
        </w:tc>
        <w:tc>
          <w:tcPr>
            <w:tcW w:w="0" w:type="auto"/>
            <w:gridSpan w:val="4"/>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Протокол подведения итогов электронного аукциона от 02.09.2021 №0101300080621000002-3</w:t>
            </w:r>
          </w:p>
        </w:tc>
      </w:tr>
      <w:tr w:rsidR="0073236A" w:rsidRPr="0073236A" w:rsidTr="0073236A">
        <w:tc>
          <w:tcPr>
            <w:tcW w:w="0" w:type="auto"/>
            <w:gridSpan w:val="3"/>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b/>
                <w:bCs/>
              </w:rPr>
              <w:t>Информация о заказчике</w:t>
            </w:r>
          </w:p>
        </w:tc>
        <w:tc>
          <w:tcPr>
            <w:tcW w:w="0" w:type="auto"/>
            <w:gridSpan w:val="4"/>
            <w:vAlign w:val="center"/>
            <w:hideMark/>
          </w:tcPr>
          <w:p w:rsidR="0073236A" w:rsidRPr="0073236A" w:rsidRDefault="0073236A" w:rsidP="0073236A">
            <w:pPr>
              <w:spacing w:after="0" w:line="240" w:lineRule="auto"/>
              <w:rPr>
                <w:rFonts w:ascii="Times New Roman" w:eastAsia="Times New Roman" w:hAnsi="Times New Roman" w:cs="Times New Roman"/>
              </w:rPr>
            </w:pPr>
          </w:p>
        </w:tc>
      </w:tr>
      <w:tr w:rsidR="0073236A" w:rsidRPr="0073236A" w:rsidTr="0073236A">
        <w:tc>
          <w:tcPr>
            <w:tcW w:w="0" w:type="auto"/>
            <w:gridSpan w:val="3"/>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 xml:space="preserve">Наименование заказчика </w:t>
            </w:r>
          </w:p>
        </w:tc>
        <w:tc>
          <w:tcPr>
            <w:tcW w:w="0" w:type="auto"/>
            <w:gridSpan w:val="4"/>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АДМИНИСТРАЦИЯ СЕЛЬСКОГО ПОСЕЛЕНИЯ НОВОКУТОВСКИЙ СЕЛЬСОВЕТ МУНИЦИПАЛЬНОГО РАЙОНА ЧЕКМАГУШЕВСКИЙ РАЙОН РЕСПУБЛИКИ БАШКОРТОСТАН</w:t>
            </w:r>
          </w:p>
        </w:tc>
      </w:tr>
      <w:tr w:rsidR="0073236A" w:rsidRPr="0073236A" w:rsidTr="0073236A">
        <w:tc>
          <w:tcPr>
            <w:tcW w:w="0" w:type="auto"/>
            <w:gridSpan w:val="3"/>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 xml:space="preserve">Адрес </w:t>
            </w:r>
          </w:p>
        </w:tc>
        <w:tc>
          <w:tcPr>
            <w:tcW w:w="0" w:type="auto"/>
            <w:gridSpan w:val="4"/>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 xml:space="preserve">Российская Федерация, 452212, Башкортостан </w:t>
            </w:r>
            <w:proofErr w:type="spellStart"/>
            <w:r w:rsidRPr="0073236A">
              <w:rPr>
                <w:rFonts w:ascii="Tahoma" w:eastAsia="Times New Roman" w:hAnsi="Tahoma" w:cs="Tahoma"/>
              </w:rPr>
              <w:t>Респ</w:t>
            </w:r>
            <w:proofErr w:type="spellEnd"/>
            <w:r w:rsidRPr="0073236A">
              <w:rPr>
                <w:rFonts w:ascii="Tahoma" w:eastAsia="Times New Roman" w:hAnsi="Tahoma" w:cs="Tahoma"/>
              </w:rPr>
              <w:t xml:space="preserve">, </w:t>
            </w:r>
            <w:proofErr w:type="spellStart"/>
            <w:r w:rsidRPr="0073236A">
              <w:rPr>
                <w:rFonts w:ascii="Tahoma" w:eastAsia="Times New Roman" w:hAnsi="Tahoma" w:cs="Tahoma"/>
              </w:rPr>
              <w:t>Чекмагушевский</w:t>
            </w:r>
            <w:proofErr w:type="spellEnd"/>
            <w:r w:rsidRPr="0073236A">
              <w:rPr>
                <w:rFonts w:ascii="Tahoma" w:eastAsia="Times New Roman" w:hAnsi="Tahoma" w:cs="Tahoma"/>
              </w:rPr>
              <w:t xml:space="preserve"> р-н, </w:t>
            </w:r>
            <w:proofErr w:type="spellStart"/>
            <w:r w:rsidRPr="0073236A">
              <w:rPr>
                <w:rFonts w:ascii="Tahoma" w:eastAsia="Times New Roman" w:hAnsi="Tahoma" w:cs="Tahoma"/>
              </w:rPr>
              <w:t>Новокутово</w:t>
            </w:r>
            <w:proofErr w:type="spellEnd"/>
            <w:r w:rsidRPr="0073236A">
              <w:rPr>
                <w:rFonts w:ascii="Tahoma" w:eastAsia="Times New Roman" w:hAnsi="Tahoma" w:cs="Tahoma"/>
              </w:rPr>
              <w:t xml:space="preserve"> с, УЛИЦА ЦЕНТРАЛЬНАЯ, 23</w:t>
            </w:r>
          </w:p>
        </w:tc>
      </w:tr>
      <w:tr w:rsidR="0073236A" w:rsidRPr="0073236A" w:rsidTr="0073236A">
        <w:tc>
          <w:tcPr>
            <w:tcW w:w="0" w:type="auto"/>
            <w:gridSpan w:val="3"/>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 xml:space="preserve">ИНН </w:t>
            </w:r>
          </w:p>
        </w:tc>
        <w:tc>
          <w:tcPr>
            <w:tcW w:w="0" w:type="auto"/>
            <w:gridSpan w:val="4"/>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0249006071</w:t>
            </w:r>
          </w:p>
        </w:tc>
      </w:tr>
      <w:tr w:rsidR="0073236A" w:rsidRPr="0073236A" w:rsidTr="0073236A">
        <w:tc>
          <w:tcPr>
            <w:tcW w:w="0" w:type="auto"/>
            <w:gridSpan w:val="3"/>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 xml:space="preserve">КПП </w:t>
            </w:r>
          </w:p>
        </w:tc>
        <w:tc>
          <w:tcPr>
            <w:tcW w:w="0" w:type="auto"/>
            <w:gridSpan w:val="4"/>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024901001</w:t>
            </w:r>
          </w:p>
        </w:tc>
      </w:tr>
      <w:tr w:rsidR="0073236A" w:rsidRPr="0073236A" w:rsidTr="0073236A">
        <w:tc>
          <w:tcPr>
            <w:tcW w:w="0" w:type="auto"/>
            <w:gridSpan w:val="3"/>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b/>
                <w:bCs/>
              </w:rPr>
              <w:t>Информация о поставщике</w:t>
            </w:r>
          </w:p>
        </w:tc>
        <w:tc>
          <w:tcPr>
            <w:tcW w:w="0" w:type="auto"/>
            <w:gridSpan w:val="4"/>
            <w:vAlign w:val="center"/>
            <w:hideMark/>
          </w:tcPr>
          <w:p w:rsidR="0073236A" w:rsidRPr="0073236A" w:rsidRDefault="0073236A" w:rsidP="0073236A">
            <w:pPr>
              <w:spacing w:after="0" w:line="240" w:lineRule="auto"/>
              <w:rPr>
                <w:rFonts w:ascii="Times New Roman" w:eastAsia="Times New Roman" w:hAnsi="Times New Roman" w:cs="Times New Roman"/>
              </w:rPr>
            </w:pPr>
          </w:p>
        </w:tc>
      </w:tr>
      <w:tr w:rsidR="0073236A" w:rsidRPr="0073236A" w:rsidTr="0073236A">
        <w:tc>
          <w:tcPr>
            <w:tcW w:w="0" w:type="auto"/>
            <w:gridSpan w:val="3"/>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 xml:space="preserve">Вид </w:t>
            </w:r>
          </w:p>
        </w:tc>
        <w:tc>
          <w:tcPr>
            <w:tcW w:w="0" w:type="auto"/>
            <w:gridSpan w:val="4"/>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 xml:space="preserve">Физическое лицо </w:t>
            </w:r>
          </w:p>
        </w:tc>
      </w:tr>
      <w:tr w:rsidR="0073236A" w:rsidRPr="0073236A" w:rsidTr="0073236A">
        <w:tc>
          <w:tcPr>
            <w:tcW w:w="0" w:type="auto"/>
            <w:gridSpan w:val="3"/>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 xml:space="preserve">Фамилия, имя, отчество </w:t>
            </w:r>
          </w:p>
        </w:tc>
        <w:tc>
          <w:tcPr>
            <w:tcW w:w="0" w:type="auto"/>
            <w:gridSpan w:val="4"/>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ШАПОШНИКОВ  АЛЕКСАНДР  ВИКТОРОВИЧ</w:t>
            </w:r>
          </w:p>
        </w:tc>
      </w:tr>
      <w:tr w:rsidR="0073236A" w:rsidRPr="0073236A" w:rsidTr="0073236A">
        <w:tc>
          <w:tcPr>
            <w:tcW w:w="0" w:type="auto"/>
            <w:gridSpan w:val="3"/>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 xml:space="preserve">Является индивидуальным предпринимателем </w:t>
            </w:r>
          </w:p>
        </w:tc>
        <w:tc>
          <w:tcPr>
            <w:tcW w:w="0" w:type="auto"/>
            <w:gridSpan w:val="4"/>
            <w:vAlign w:val="center"/>
            <w:hideMark/>
          </w:tcPr>
          <w:p w:rsidR="0073236A" w:rsidRPr="0073236A" w:rsidRDefault="0073236A" w:rsidP="0073236A">
            <w:pPr>
              <w:spacing w:after="0" w:line="240" w:lineRule="auto"/>
              <w:rPr>
                <w:rFonts w:ascii="Times New Roman" w:eastAsia="Times New Roman" w:hAnsi="Times New Roman" w:cs="Times New Roman"/>
              </w:rPr>
            </w:pPr>
          </w:p>
        </w:tc>
      </w:tr>
      <w:tr w:rsidR="0073236A" w:rsidRPr="0073236A" w:rsidTr="0073236A">
        <w:tc>
          <w:tcPr>
            <w:tcW w:w="0" w:type="auto"/>
            <w:gridSpan w:val="3"/>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 xml:space="preserve">ИНН </w:t>
            </w:r>
          </w:p>
        </w:tc>
        <w:tc>
          <w:tcPr>
            <w:tcW w:w="0" w:type="auto"/>
            <w:gridSpan w:val="4"/>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027411063330</w:t>
            </w:r>
          </w:p>
        </w:tc>
      </w:tr>
      <w:tr w:rsidR="0073236A" w:rsidRPr="0073236A" w:rsidTr="0073236A">
        <w:tc>
          <w:tcPr>
            <w:tcW w:w="0" w:type="auto"/>
            <w:gridSpan w:val="3"/>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b/>
                <w:bCs/>
              </w:rPr>
              <w:t>Информация о контракте</w:t>
            </w:r>
          </w:p>
        </w:tc>
        <w:tc>
          <w:tcPr>
            <w:tcW w:w="0" w:type="auto"/>
            <w:gridSpan w:val="4"/>
            <w:vAlign w:val="center"/>
            <w:hideMark/>
          </w:tcPr>
          <w:p w:rsidR="0073236A" w:rsidRPr="0073236A" w:rsidRDefault="0073236A" w:rsidP="0073236A">
            <w:pPr>
              <w:spacing w:after="0" w:line="240" w:lineRule="auto"/>
              <w:rPr>
                <w:rFonts w:ascii="Times New Roman" w:eastAsia="Times New Roman" w:hAnsi="Times New Roman" w:cs="Times New Roman"/>
              </w:rPr>
            </w:pPr>
          </w:p>
        </w:tc>
      </w:tr>
      <w:tr w:rsidR="0073236A" w:rsidRPr="0073236A" w:rsidTr="0073236A">
        <w:tc>
          <w:tcPr>
            <w:tcW w:w="0" w:type="auto"/>
            <w:gridSpan w:val="3"/>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 xml:space="preserve">Предмет контракта </w:t>
            </w:r>
          </w:p>
        </w:tc>
        <w:tc>
          <w:tcPr>
            <w:tcW w:w="0" w:type="auto"/>
            <w:gridSpan w:val="4"/>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 xml:space="preserve">Приобретение мебели для сельского клуба </w:t>
            </w:r>
            <w:proofErr w:type="spellStart"/>
            <w:r w:rsidRPr="0073236A">
              <w:rPr>
                <w:rFonts w:ascii="Tahoma" w:eastAsia="Times New Roman" w:hAnsi="Tahoma" w:cs="Tahoma"/>
              </w:rPr>
              <w:t>с.Тамьяново</w:t>
            </w:r>
            <w:proofErr w:type="spellEnd"/>
          </w:p>
        </w:tc>
      </w:tr>
      <w:tr w:rsidR="0073236A" w:rsidRPr="0073236A" w:rsidTr="0073236A">
        <w:tc>
          <w:tcPr>
            <w:tcW w:w="0" w:type="auto"/>
            <w:gridSpan w:val="3"/>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 xml:space="preserve">Цена контракта </w:t>
            </w:r>
          </w:p>
        </w:tc>
        <w:tc>
          <w:tcPr>
            <w:tcW w:w="0" w:type="auto"/>
            <w:gridSpan w:val="4"/>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290245.01</w:t>
            </w:r>
          </w:p>
        </w:tc>
      </w:tr>
      <w:tr w:rsidR="0073236A" w:rsidRPr="0073236A" w:rsidTr="0073236A">
        <w:tc>
          <w:tcPr>
            <w:tcW w:w="0" w:type="auto"/>
            <w:gridSpan w:val="3"/>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 xml:space="preserve">Валюта контракта </w:t>
            </w:r>
          </w:p>
        </w:tc>
        <w:tc>
          <w:tcPr>
            <w:tcW w:w="0" w:type="auto"/>
            <w:gridSpan w:val="4"/>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Российский рубль</w:t>
            </w:r>
          </w:p>
        </w:tc>
      </w:tr>
      <w:tr w:rsidR="0073236A" w:rsidRPr="0073236A" w:rsidTr="0073236A">
        <w:tc>
          <w:tcPr>
            <w:tcW w:w="0" w:type="auto"/>
            <w:gridSpan w:val="3"/>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 xml:space="preserve">Номер контракта </w:t>
            </w:r>
          </w:p>
        </w:tc>
        <w:tc>
          <w:tcPr>
            <w:tcW w:w="0" w:type="auto"/>
            <w:gridSpan w:val="4"/>
            <w:vAlign w:val="center"/>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rPr>
              <w:t>01013000806210000020001</w:t>
            </w:r>
          </w:p>
        </w:tc>
      </w:tr>
      <w:tr w:rsidR="0073236A" w:rsidRPr="0073236A" w:rsidTr="0073236A">
        <w:tc>
          <w:tcPr>
            <w:tcW w:w="0" w:type="auto"/>
            <w:gridSpan w:val="3"/>
            <w:hideMark/>
          </w:tcPr>
          <w:p w:rsidR="0073236A" w:rsidRPr="0073236A" w:rsidRDefault="0073236A" w:rsidP="0073236A">
            <w:pPr>
              <w:spacing w:after="0" w:line="240" w:lineRule="auto"/>
              <w:rPr>
                <w:rFonts w:ascii="Tahoma" w:eastAsia="Times New Roman" w:hAnsi="Tahoma" w:cs="Tahoma"/>
              </w:rPr>
            </w:pPr>
            <w:r w:rsidRPr="0073236A">
              <w:rPr>
                <w:rFonts w:ascii="Tahoma" w:eastAsia="Times New Roman" w:hAnsi="Tahoma" w:cs="Tahoma"/>
                <w:b/>
                <w:bCs/>
              </w:rPr>
              <w:t>Перечень прикрепленных документов</w:t>
            </w:r>
          </w:p>
        </w:tc>
        <w:tc>
          <w:tcPr>
            <w:tcW w:w="0" w:type="auto"/>
            <w:gridSpan w:val="4"/>
            <w:vAlign w:val="center"/>
            <w:hideMark/>
          </w:tcPr>
          <w:p w:rsidR="0073236A" w:rsidRPr="0073236A" w:rsidRDefault="0073236A" w:rsidP="0073236A">
            <w:pPr>
              <w:spacing w:after="240" w:line="240" w:lineRule="auto"/>
              <w:rPr>
                <w:rFonts w:ascii="Tahoma" w:eastAsia="Times New Roman" w:hAnsi="Tahoma" w:cs="Tahoma"/>
              </w:rPr>
            </w:pPr>
            <w:r w:rsidRPr="0073236A">
              <w:rPr>
                <w:rFonts w:ascii="Tahoma" w:eastAsia="Times New Roman" w:hAnsi="Tahoma" w:cs="Tahoma"/>
              </w:rPr>
              <w:t xml:space="preserve">1  </w:t>
            </w:r>
            <w:proofErr w:type="spellStart"/>
            <w:r w:rsidRPr="0073236A">
              <w:rPr>
                <w:rFonts w:ascii="Tahoma" w:eastAsia="Times New Roman" w:hAnsi="Tahoma" w:cs="Tahoma"/>
              </w:rPr>
              <w:t>Контракт_мебель.docx</w:t>
            </w:r>
            <w:proofErr w:type="spellEnd"/>
            <w:r w:rsidRPr="0073236A">
              <w:rPr>
                <w:rFonts w:ascii="Tahoma" w:eastAsia="Times New Roman" w:hAnsi="Tahoma" w:cs="Tahoma"/>
              </w:rPr>
              <w:t>  (</w:t>
            </w:r>
            <w:proofErr w:type="spellStart"/>
            <w:r w:rsidRPr="0073236A">
              <w:rPr>
                <w:rFonts w:ascii="Tahoma" w:eastAsia="Times New Roman" w:hAnsi="Tahoma" w:cs="Tahoma"/>
              </w:rPr>
              <w:t>Контракт_мебель.docx</w:t>
            </w:r>
            <w:proofErr w:type="spellEnd"/>
            <w:r w:rsidRPr="0073236A">
              <w:rPr>
                <w:rFonts w:ascii="Tahoma" w:eastAsia="Times New Roman" w:hAnsi="Tahoma" w:cs="Tahoma"/>
              </w:rPr>
              <w:t xml:space="preserve"> - 56287) </w:t>
            </w:r>
          </w:p>
        </w:tc>
      </w:tr>
      <w:tr w:rsidR="0073236A" w:rsidTr="0073236A">
        <w:tc>
          <w:tcPr>
            <w:tcW w:w="0" w:type="auto"/>
            <w:gridSpan w:val="2"/>
            <w:vAlign w:val="center"/>
            <w:hideMark/>
          </w:tcPr>
          <w:tbl>
            <w:tblPr>
              <w:tblW w:w="5000" w:type="pct"/>
              <w:tblCellMar>
                <w:left w:w="0" w:type="dxa"/>
                <w:right w:w="0" w:type="dxa"/>
              </w:tblCellMar>
              <w:tblLook w:val="04A0"/>
            </w:tblPr>
            <w:tblGrid>
              <w:gridCol w:w="1802"/>
            </w:tblGrid>
            <w:tr w:rsidR="0073236A">
              <w:tc>
                <w:tcPr>
                  <w:tcW w:w="2657" w:type="dxa"/>
                  <w:vAlign w:val="center"/>
                  <w:hideMark/>
                </w:tcPr>
                <w:p w:rsidR="0073236A" w:rsidRDefault="0073236A">
                  <w:pPr>
                    <w:rPr>
                      <w:rFonts w:ascii="Tahoma" w:hAnsi="Tahoma" w:cs="Tahoma"/>
                      <w:sz w:val="24"/>
                      <w:szCs w:val="24"/>
                    </w:rPr>
                  </w:pPr>
                  <w:r>
                    <w:rPr>
                      <w:rFonts w:ascii="Tahoma" w:hAnsi="Tahoma" w:cs="Tahoma"/>
                    </w:rPr>
                    <w:t xml:space="preserve">10.09.2021 11:36:06 </w:t>
                  </w:r>
                  <w:r>
                    <w:rPr>
                      <w:rFonts w:ascii="Tahoma" w:hAnsi="Tahoma" w:cs="Tahoma"/>
                      <w:color w:val="0000FF"/>
                    </w:rPr>
                    <w:t>(МСК)</w:t>
                  </w:r>
                  <w:r>
                    <w:rPr>
                      <w:rFonts w:ascii="Tahoma" w:hAnsi="Tahoma" w:cs="Tahoma"/>
                    </w:rPr>
                    <w:t xml:space="preserve"> </w:t>
                  </w:r>
                </w:p>
              </w:tc>
            </w:tr>
            <w:tr w:rsidR="0073236A">
              <w:tc>
                <w:tcPr>
                  <w:tcW w:w="0" w:type="auto"/>
                  <w:vAlign w:val="center"/>
                  <w:hideMark/>
                </w:tcPr>
                <w:p w:rsidR="0073236A" w:rsidRDefault="0073236A">
                  <w:pPr>
                    <w:rPr>
                      <w:rFonts w:ascii="Tahoma" w:hAnsi="Tahoma" w:cs="Tahoma"/>
                      <w:sz w:val="24"/>
                      <w:szCs w:val="24"/>
                    </w:rPr>
                  </w:pPr>
                  <w:r>
                    <w:rPr>
                      <w:rFonts w:ascii="Tahoma" w:hAnsi="Tahoma" w:cs="Tahoma"/>
                    </w:rPr>
                    <w:t xml:space="preserve">Перейти на </w:t>
                  </w:r>
                  <w:hyperlink r:id="rId34" w:history="1">
                    <w:r>
                      <w:rPr>
                        <w:rStyle w:val="a3"/>
                        <w:rFonts w:ascii="Tahoma" w:hAnsi="Tahoma" w:cs="Tahoma"/>
                      </w:rPr>
                      <w:t>электронную площадку</w:t>
                    </w:r>
                  </w:hyperlink>
                  <w:r>
                    <w:rPr>
                      <w:rFonts w:ascii="Tahoma" w:hAnsi="Tahoma" w:cs="Tahoma"/>
                    </w:rPr>
                    <w:t xml:space="preserve"> </w:t>
                  </w:r>
                </w:p>
              </w:tc>
            </w:tr>
          </w:tbl>
          <w:p w:rsidR="0073236A" w:rsidRDefault="0073236A">
            <w:pPr>
              <w:rPr>
                <w:rFonts w:ascii="Tahoma" w:hAnsi="Tahoma" w:cs="Tahoma"/>
                <w:sz w:val="24"/>
                <w:szCs w:val="24"/>
              </w:rPr>
            </w:pPr>
          </w:p>
        </w:tc>
        <w:tc>
          <w:tcPr>
            <w:tcW w:w="0" w:type="auto"/>
            <w:gridSpan w:val="2"/>
            <w:vAlign w:val="center"/>
            <w:hideMark/>
          </w:tcPr>
          <w:tbl>
            <w:tblPr>
              <w:tblW w:w="5000" w:type="pct"/>
              <w:tblCellMar>
                <w:left w:w="0" w:type="dxa"/>
                <w:right w:w="0" w:type="dxa"/>
              </w:tblCellMar>
              <w:tblLook w:val="04A0"/>
            </w:tblPr>
            <w:tblGrid>
              <w:gridCol w:w="3874"/>
            </w:tblGrid>
            <w:tr w:rsidR="0073236A">
              <w:tc>
                <w:tcPr>
                  <w:tcW w:w="0" w:type="auto"/>
                  <w:vAlign w:val="center"/>
                  <w:hideMark/>
                </w:tcPr>
                <w:p w:rsidR="0073236A" w:rsidRDefault="0073236A">
                  <w:pPr>
                    <w:rPr>
                      <w:rFonts w:ascii="Tahoma" w:hAnsi="Tahoma" w:cs="Tahoma"/>
                      <w:sz w:val="24"/>
                      <w:szCs w:val="24"/>
                    </w:rPr>
                  </w:pPr>
                  <w:r>
                    <w:rPr>
                      <w:rFonts w:ascii="Tahoma" w:hAnsi="Tahoma" w:cs="Tahoma"/>
                      <w:b/>
                      <w:bCs/>
                    </w:rPr>
                    <w:t>Пользователь:</w:t>
                  </w:r>
                  <w:r>
                    <w:rPr>
                      <w:rFonts w:ascii="Tahoma" w:hAnsi="Tahoma" w:cs="Tahoma"/>
                    </w:rPr>
                    <w:t xml:space="preserve"> Шапошников Александр Викторович</w:t>
                  </w:r>
                </w:p>
              </w:tc>
            </w:tr>
            <w:tr w:rsidR="0073236A">
              <w:tc>
                <w:tcPr>
                  <w:tcW w:w="0" w:type="auto"/>
                  <w:vAlign w:val="center"/>
                  <w:hideMark/>
                </w:tcPr>
                <w:p w:rsidR="0073236A" w:rsidRDefault="0073236A">
                  <w:pPr>
                    <w:rPr>
                      <w:rFonts w:ascii="Tahoma" w:hAnsi="Tahoma" w:cs="Tahoma"/>
                      <w:sz w:val="24"/>
                      <w:szCs w:val="24"/>
                    </w:rPr>
                  </w:pPr>
                  <w:r>
                    <w:rPr>
                      <w:rFonts w:ascii="Tahoma" w:hAnsi="Tahoma" w:cs="Tahoma"/>
                      <w:b/>
                      <w:bCs/>
                    </w:rPr>
                    <w:t>Сертификат:</w:t>
                  </w:r>
                  <w:r>
                    <w:rPr>
                      <w:rFonts w:ascii="Tahoma" w:hAnsi="Tahoma" w:cs="Tahoma"/>
                    </w:rPr>
                    <w:t xml:space="preserve"> 01d732ac7b408a7000000006381d0002</w:t>
                  </w:r>
                </w:p>
              </w:tc>
            </w:tr>
            <w:tr w:rsidR="0073236A">
              <w:tc>
                <w:tcPr>
                  <w:tcW w:w="0" w:type="auto"/>
                  <w:vAlign w:val="center"/>
                  <w:hideMark/>
                </w:tcPr>
                <w:p w:rsidR="0073236A" w:rsidRDefault="0073236A">
                  <w:pPr>
                    <w:rPr>
                      <w:rFonts w:ascii="Tahoma" w:hAnsi="Tahoma" w:cs="Tahoma"/>
                      <w:sz w:val="24"/>
                      <w:szCs w:val="24"/>
                    </w:rPr>
                  </w:pPr>
                  <w:r>
                    <w:rPr>
                      <w:rFonts w:ascii="Tahoma" w:hAnsi="Tahoma" w:cs="Tahoma"/>
                      <w:b/>
                      <w:bCs/>
                    </w:rPr>
                    <w:t>Выдан:</w:t>
                  </w:r>
                  <w:r>
                    <w:rPr>
                      <w:rFonts w:ascii="Tahoma" w:hAnsi="Tahoma" w:cs="Tahoma"/>
                    </w:rPr>
                    <w:t xml:space="preserve"> АО "Аналитический Центр"</w:t>
                  </w:r>
                </w:p>
              </w:tc>
            </w:tr>
            <w:tr w:rsidR="0073236A">
              <w:tc>
                <w:tcPr>
                  <w:tcW w:w="0" w:type="auto"/>
                  <w:vAlign w:val="center"/>
                  <w:hideMark/>
                </w:tcPr>
                <w:p w:rsidR="0073236A" w:rsidRDefault="0073236A">
                  <w:pPr>
                    <w:rPr>
                      <w:rFonts w:ascii="Tahoma" w:hAnsi="Tahoma" w:cs="Tahoma"/>
                      <w:sz w:val="24"/>
                      <w:szCs w:val="24"/>
                    </w:rPr>
                  </w:pPr>
                  <w:r>
                    <w:rPr>
                      <w:rFonts w:ascii="Tahoma" w:hAnsi="Tahoma" w:cs="Tahoma"/>
                      <w:b/>
                      <w:bCs/>
                    </w:rPr>
                    <w:t>Период действия сертификата:</w:t>
                  </w:r>
                  <w:r>
                    <w:rPr>
                      <w:rFonts w:ascii="Tahoma" w:hAnsi="Tahoma" w:cs="Tahoma"/>
                    </w:rPr>
                    <w:t xml:space="preserve"> с 16.04.2021 по 16.04.2022</w:t>
                  </w:r>
                </w:p>
              </w:tc>
            </w:tr>
          </w:tbl>
          <w:p w:rsidR="0073236A" w:rsidRDefault="0073236A">
            <w:pPr>
              <w:rPr>
                <w:rFonts w:ascii="Tahoma" w:hAnsi="Tahoma" w:cs="Tahoma"/>
                <w:sz w:val="24"/>
                <w:szCs w:val="24"/>
              </w:rPr>
            </w:pPr>
          </w:p>
        </w:tc>
        <w:tc>
          <w:tcPr>
            <w:tcW w:w="0" w:type="auto"/>
            <w:vAlign w:val="center"/>
            <w:hideMark/>
          </w:tcPr>
          <w:p w:rsidR="0073236A" w:rsidRDefault="0073236A">
            <w:pPr>
              <w:rPr>
                <w:rFonts w:ascii="Tahoma" w:hAnsi="Tahoma" w:cs="Tahoma"/>
                <w:sz w:val="24"/>
                <w:szCs w:val="24"/>
              </w:rPr>
            </w:pPr>
          </w:p>
        </w:tc>
        <w:tc>
          <w:tcPr>
            <w:tcW w:w="0" w:type="auto"/>
            <w:vAlign w:val="center"/>
            <w:hideMark/>
          </w:tcPr>
          <w:p w:rsidR="0073236A" w:rsidRDefault="0073236A">
            <w:pPr>
              <w:rPr>
                <w:rFonts w:ascii="Tahoma" w:hAnsi="Tahoma" w:cs="Tahoma"/>
                <w:sz w:val="24"/>
                <w:szCs w:val="24"/>
              </w:rPr>
            </w:pPr>
          </w:p>
        </w:tc>
        <w:tc>
          <w:tcPr>
            <w:tcW w:w="0" w:type="auto"/>
            <w:vAlign w:val="center"/>
            <w:hideMark/>
          </w:tcPr>
          <w:p w:rsidR="0073236A" w:rsidRDefault="0073236A">
            <w:pPr>
              <w:rPr>
                <w:rFonts w:ascii="Tahoma" w:hAnsi="Tahoma" w:cs="Tahoma"/>
                <w:sz w:val="24"/>
                <w:szCs w:val="24"/>
              </w:rPr>
            </w:pPr>
          </w:p>
        </w:tc>
      </w:tr>
      <w:tr w:rsidR="0073236A" w:rsidTr="0073236A">
        <w:tc>
          <w:tcPr>
            <w:tcW w:w="0" w:type="auto"/>
            <w:gridSpan w:val="4"/>
            <w:vAlign w:val="center"/>
            <w:hideMark/>
          </w:tcPr>
          <w:p w:rsidR="0073236A" w:rsidRDefault="0073236A">
            <w:pPr>
              <w:rPr>
                <w:rFonts w:ascii="Tahoma" w:hAnsi="Tahoma" w:cs="Tahoma"/>
                <w:sz w:val="24"/>
                <w:szCs w:val="24"/>
              </w:rPr>
            </w:pPr>
          </w:p>
        </w:tc>
        <w:tc>
          <w:tcPr>
            <w:tcW w:w="0" w:type="auto"/>
            <w:vAlign w:val="center"/>
            <w:hideMark/>
          </w:tcPr>
          <w:p w:rsidR="0073236A" w:rsidRDefault="0073236A">
            <w:pPr>
              <w:rPr>
                <w:sz w:val="20"/>
                <w:szCs w:val="20"/>
              </w:rPr>
            </w:pPr>
          </w:p>
        </w:tc>
        <w:tc>
          <w:tcPr>
            <w:tcW w:w="0" w:type="auto"/>
            <w:vAlign w:val="center"/>
            <w:hideMark/>
          </w:tcPr>
          <w:p w:rsidR="0073236A" w:rsidRDefault="0073236A">
            <w:pPr>
              <w:rPr>
                <w:sz w:val="20"/>
                <w:szCs w:val="20"/>
              </w:rPr>
            </w:pPr>
          </w:p>
        </w:tc>
        <w:tc>
          <w:tcPr>
            <w:tcW w:w="0" w:type="auto"/>
            <w:vAlign w:val="center"/>
            <w:hideMark/>
          </w:tcPr>
          <w:p w:rsidR="0073236A" w:rsidRDefault="0073236A">
            <w:pPr>
              <w:rPr>
                <w:sz w:val="20"/>
                <w:szCs w:val="20"/>
              </w:rPr>
            </w:pPr>
          </w:p>
        </w:tc>
      </w:tr>
      <w:tr w:rsidR="0073236A" w:rsidTr="0073236A">
        <w:tc>
          <w:tcPr>
            <w:tcW w:w="0" w:type="auto"/>
            <w:vAlign w:val="center"/>
            <w:hideMark/>
          </w:tcPr>
          <w:p w:rsidR="0073236A" w:rsidRDefault="0073236A">
            <w:pPr>
              <w:rPr>
                <w:rFonts w:ascii="Tahoma" w:hAnsi="Tahoma" w:cs="Tahoma"/>
                <w:sz w:val="24"/>
                <w:szCs w:val="24"/>
              </w:rPr>
            </w:pPr>
          </w:p>
        </w:tc>
        <w:tc>
          <w:tcPr>
            <w:tcW w:w="1855" w:type="dxa"/>
            <w:vAlign w:val="center"/>
            <w:hideMark/>
          </w:tcPr>
          <w:p w:rsidR="0073236A" w:rsidRDefault="0073236A">
            <w:pPr>
              <w:rPr>
                <w:rFonts w:ascii="Tahoma" w:hAnsi="Tahoma" w:cs="Tahoma"/>
                <w:sz w:val="24"/>
                <w:szCs w:val="24"/>
              </w:rPr>
            </w:pPr>
            <w:r>
              <w:rPr>
                <w:rFonts w:ascii="Tahoma" w:hAnsi="Tahoma" w:cs="Tahoma"/>
              </w:rPr>
              <w:t xml:space="preserve">13.09.2021 11:55:09 </w:t>
            </w:r>
            <w:r>
              <w:rPr>
                <w:rFonts w:ascii="Tahoma" w:hAnsi="Tahoma" w:cs="Tahoma"/>
                <w:color w:val="0000FF"/>
              </w:rPr>
              <w:t>(МСК+2)</w:t>
            </w:r>
            <w:r>
              <w:rPr>
                <w:rFonts w:ascii="Tahoma" w:hAnsi="Tahoma" w:cs="Tahoma"/>
              </w:rPr>
              <w:t xml:space="preserve"> </w:t>
            </w:r>
          </w:p>
        </w:tc>
        <w:tc>
          <w:tcPr>
            <w:tcW w:w="0" w:type="auto"/>
            <w:gridSpan w:val="2"/>
            <w:vAlign w:val="center"/>
            <w:hideMark/>
          </w:tcPr>
          <w:tbl>
            <w:tblPr>
              <w:tblW w:w="5000" w:type="pct"/>
              <w:tblCellMar>
                <w:left w:w="0" w:type="dxa"/>
                <w:right w:w="0" w:type="dxa"/>
              </w:tblCellMar>
              <w:tblLook w:val="04A0"/>
            </w:tblPr>
            <w:tblGrid>
              <w:gridCol w:w="3874"/>
            </w:tblGrid>
            <w:tr w:rsidR="0073236A">
              <w:tc>
                <w:tcPr>
                  <w:tcW w:w="0" w:type="auto"/>
                  <w:vAlign w:val="center"/>
                  <w:hideMark/>
                </w:tcPr>
                <w:p w:rsidR="0073236A" w:rsidRDefault="0073236A">
                  <w:pPr>
                    <w:rPr>
                      <w:rFonts w:ascii="Tahoma" w:hAnsi="Tahoma" w:cs="Tahoma"/>
                      <w:sz w:val="24"/>
                      <w:szCs w:val="24"/>
                    </w:rPr>
                  </w:pPr>
                  <w:r>
                    <w:rPr>
                      <w:rFonts w:ascii="Tahoma" w:hAnsi="Tahoma" w:cs="Tahoma"/>
                      <w:b/>
                      <w:bCs/>
                    </w:rPr>
                    <w:t>Пользователь:</w:t>
                  </w:r>
                  <w:r>
                    <w:rPr>
                      <w:rFonts w:ascii="Tahoma" w:hAnsi="Tahoma" w:cs="Tahoma"/>
                    </w:rPr>
                    <w:t xml:space="preserve"> </w:t>
                  </w:r>
                  <w:proofErr w:type="spellStart"/>
                  <w:r>
                    <w:rPr>
                      <w:rFonts w:ascii="Tahoma" w:hAnsi="Tahoma" w:cs="Tahoma"/>
                    </w:rPr>
                    <w:t>Мухамадеев</w:t>
                  </w:r>
                  <w:proofErr w:type="spellEnd"/>
                  <w:r>
                    <w:rPr>
                      <w:rFonts w:ascii="Tahoma" w:hAnsi="Tahoma" w:cs="Tahoma"/>
                    </w:rPr>
                    <w:t xml:space="preserve"> </w:t>
                  </w:r>
                  <w:proofErr w:type="spellStart"/>
                  <w:r>
                    <w:rPr>
                      <w:rFonts w:ascii="Tahoma" w:hAnsi="Tahoma" w:cs="Tahoma"/>
                    </w:rPr>
                    <w:t>Фанзир</w:t>
                  </w:r>
                  <w:proofErr w:type="spellEnd"/>
                  <w:r>
                    <w:rPr>
                      <w:rFonts w:ascii="Tahoma" w:hAnsi="Tahoma" w:cs="Tahoma"/>
                    </w:rPr>
                    <w:t xml:space="preserve"> </w:t>
                  </w:r>
                  <w:proofErr w:type="spellStart"/>
                  <w:r>
                    <w:rPr>
                      <w:rFonts w:ascii="Tahoma" w:hAnsi="Tahoma" w:cs="Tahoma"/>
                    </w:rPr>
                    <w:t>Фанзилович</w:t>
                  </w:r>
                  <w:proofErr w:type="spellEnd"/>
                </w:p>
              </w:tc>
            </w:tr>
            <w:tr w:rsidR="0073236A">
              <w:tc>
                <w:tcPr>
                  <w:tcW w:w="0" w:type="auto"/>
                  <w:vAlign w:val="center"/>
                  <w:hideMark/>
                </w:tcPr>
                <w:p w:rsidR="0073236A" w:rsidRDefault="0073236A">
                  <w:pPr>
                    <w:rPr>
                      <w:rFonts w:ascii="Tahoma" w:hAnsi="Tahoma" w:cs="Tahoma"/>
                      <w:sz w:val="24"/>
                      <w:szCs w:val="24"/>
                    </w:rPr>
                  </w:pPr>
                  <w:r>
                    <w:rPr>
                      <w:rFonts w:ascii="Tahoma" w:hAnsi="Tahoma" w:cs="Tahoma"/>
                      <w:b/>
                      <w:bCs/>
                    </w:rPr>
                    <w:t>Сертификат:</w:t>
                  </w:r>
                  <w:r>
                    <w:rPr>
                      <w:rFonts w:ascii="Tahoma" w:hAnsi="Tahoma" w:cs="Tahoma"/>
                    </w:rPr>
                    <w:t xml:space="preserve"> 521dad832b7a5ca03fdf4e4e0d655750f179ed83</w:t>
                  </w:r>
                </w:p>
              </w:tc>
            </w:tr>
            <w:tr w:rsidR="0073236A">
              <w:tc>
                <w:tcPr>
                  <w:tcW w:w="0" w:type="auto"/>
                  <w:vAlign w:val="center"/>
                  <w:hideMark/>
                </w:tcPr>
                <w:p w:rsidR="0073236A" w:rsidRDefault="0073236A">
                  <w:pPr>
                    <w:rPr>
                      <w:rFonts w:ascii="Tahoma" w:hAnsi="Tahoma" w:cs="Tahoma"/>
                      <w:sz w:val="24"/>
                      <w:szCs w:val="24"/>
                    </w:rPr>
                  </w:pPr>
                  <w:r>
                    <w:rPr>
                      <w:rFonts w:ascii="Tahoma" w:hAnsi="Tahoma" w:cs="Tahoma"/>
                      <w:b/>
                      <w:bCs/>
                    </w:rPr>
                    <w:t>Выдан:</w:t>
                  </w:r>
                  <w:r>
                    <w:rPr>
                      <w:rFonts w:ascii="Tahoma" w:hAnsi="Tahoma" w:cs="Tahoma"/>
                    </w:rPr>
                    <w:t xml:space="preserve"> Федеральное казначейство</w:t>
                  </w:r>
                </w:p>
              </w:tc>
            </w:tr>
            <w:tr w:rsidR="0073236A">
              <w:tc>
                <w:tcPr>
                  <w:tcW w:w="0" w:type="auto"/>
                  <w:vAlign w:val="center"/>
                  <w:hideMark/>
                </w:tcPr>
                <w:p w:rsidR="0073236A" w:rsidRDefault="0073236A">
                  <w:pPr>
                    <w:rPr>
                      <w:rFonts w:ascii="Tahoma" w:hAnsi="Tahoma" w:cs="Tahoma"/>
                      <w:sz w:val="24"/>
                      <w:szCs w:val="24"/>
                    </w:rPr>
                  </w:pPr>
                  <w:r>
                    <w:rPr>
                      <w:rFonts w:ascii="Tahoma" w:hAnsi="Tahoma" w:cs="Tahoma"/>
                      <w:b/>
                      <w:bCs/>
                    </w:rPr>
                    <w:t>Период действия сертификата:</w:t>
                  </w:r>
                  <w:r>
                    <w:rPr>
                      <w:rFonts w:ascii="Tahoma" w:hAnsi="Tahoma" w:cs="Tahoma"/>
                    </w:rPr>
                    <w:t xml:space="preserve"> с 12.05.2021 по 12.08.2022</w:t>
                  </w:r>
                </w:p>
              </w:tc>
            </w:tr>
          </w:tbl>
          <w:p w:rsidR="0073236A" w:rsidRDefault="0073236A">
            <w:pPr>
              <w:rPr>
                <w:rFonts w:ascii="Tahoma" w:hAnsi="Tahoma" w:cs="Tahoma"/>
                <w:sz w:val="24"/>
                <w:szCs w:val="24"/>
              </w:rPr>
            </w:pPr>
          </w:p>
        </w:tc>
        <w:tc>
          <w:tcPr>
            <w:tcW w:w="0" w:type="auto"/>
            <w:vAlign w:val="center"/>
            <w:hideMark/>
          </w:tcPr>
          <w:p w:rsidR="0073236A" w:rsidRDefault="0073236A">
            <w:pPr>
              <w:rPr>
                <w:rFonts w:ascii="Tahoma" w:hAnsi="Tahoma" w:cs="Tahoma"/>
                <w:sz w:val="24"/>
                <w:szCs w:val="24"/>
              </w:rPr>
            </w:pPr>
            <w:r>
              <w:rPr>
                <w:rFonts w:ascii="Tahoma" w:hAnsi="Tahoma" w:cs="Tahoma"/>
              </w:rPr>
              <w:t>АДМИНИСТРАЦИЯ СЕЛЬСКОГО ПОСЕЛЕНИЯ НОВОКУТОВСКИЙ СЕЛЬСОВЕТ МУНИЦИПАЛЬНОГО РАЙОНА ЧЕКМАГУШЕВСКИЙ РАЙОН РЕСПУБЛИКИ БАШКОРТОСТАН</w:t>
            </w:r>
          </w:p>
        </w:tc>
        <w:tc>
          <w:tcPr>
            <w:tcW w:w="0" w:type="auto"/>
            <w:vAlign w:val="center"/>
            <w:hideMark/>
          </w:tcPr>
          <w:p w:rsidR="0073236A" w:rsidRDefault="0073236A">
            <w:pPr>
              <w:rPr>
                <w:sz w:val="20"/>
                <w:szCs w:val="20"/>
              </w:rPr>
            </w:pPr>
          </w:p>
        </w:tc>
        <w:tc>
          <w:tcPr>
            <w:tcW w:w="0" w:type="auto"/>
            <w:vAlign w:val="center"/>
            <w:hideMark/>
          </w:tcPr>
          <w:p w:rsidR="0073236A" w:rsidRDefault="0073236A">
            <w:pPr>
              <w:rPr>
                <w:sz w:val="20"/>
                <w:szCs w:val="20"/>
              </w:rPr>
            </w:pPr>
          </w:p>
        </w:tc>
      </w:tr>
    </w:tbl>
    <w:p w:rsidR="0073236A" w:rsidRPr="00637E5E" w:rsidRDefault="0073236A" w:rsidP="00637E5E">
      <w:pPr>
        <w:spacing w:after="0" w:line="240" w:lineRule="auto"/>
        <w:jc w:val="both"/>
        <w:rPr>
          <w:rFonts w:ascii="Times New Roman" w:eastAsia="Times New Roman" w:hAnsi="Times New Roman" w:cs="Times New Roman"/>
        </w:rPr>
      </w:pPr>
    </w:p>
    <w:sectPr w:rsidR="0073236A" w:rsidRPr="00637E5E" w:rsidSect="009C7754">
      <w:pgSz w:w="11906" w:h="16838"/>
      <w:pgMar w:top="709"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useFELayout/>
  </w:compat>
  <w:rsids>
    <w:rsidRoot w:val="00005F2A"/>
    <w:rsid w:val="0000159B"/>
    <w:rsid w:val="000052AB"/>
    <w:rsid w:val="000054ED"/>
    <w:rsid w:val="00005F2A"/>
    <w:rsid w:val="000A0E96"/>
    <w:rsid w:val="000F7EEA"/>
    <w:rsid w:val="00103358"/>
    <w:rsid w:val="00224FD5"/>
    <w:rsid w:val="002F6EA3"/>
    <w:rsid w:val="003279FB"/>
    <w:rsid w:val="00366D3D"/>
    <w:rsid w:val="00387390"/>
    <w:rsid w:val="003F63F4"/>
    <w:rsid w:val="004065E4"/>
    <w:rsid w:val="00414FB3"/>
    <w:rsid w:val="0041584D"/>
    <w:rsid w:val="00467CCF"/>
    <w:rsid w:val="004838F6"/>
    <w:rsid w:val="004D46E9"/>
    <w:rsid w:val="004E3DA1"/>
    <w:rsid w:val="00542F9E"/>
    <w:rsid w:val="0058237E"/>
    <w:rsid w:val="005F3827"/>
    <w:rsid w:val="00604805"/>
    <w:rsid w:val="00605393"/>
    <w:rsid w:val="00611C98"/>
    <w:rsid w:val="00634BE7"/>
    <w:rsid w:val="00637E5E"/>
    <w:rsid w:val="0066557E"/>
    <w:rsid w:val="006A721D"/>
    <w:rsid w:val="006B5ADD"/>
    <w:rsid w:val="006C5E3F"/>
    <w:rsid w:val="006F7DB3"/>
    <w:rsid w:val="0073236A"/>
    <w:rsid w:val="00751C21"/>
    <w:rsid w:val="007904FC"/>
    <w:rsid w:val="00832211"/>
    <w:rsid w:val="0084433A"/>
    <w:rsid w:val="00856CE2"/>
    <w:rsid w:val="008632D1"/>
    <w:rsid w:val="008A4AC3"/>
    <w:rsid w:val="008A578A"/>
    <w:rsid w:val="0091673C"/>
    <w:rsid w:val="009264F1"/>
    <w:rsid w:val="009C7754"/>
    <w:rsid w:val="009E6255"/>
    <w:rsid w:val="00A2029F"/>
    <w:rsid w:val="00A241DC"/>
    <w:rsid w:val="00AB1208"/>
    <w:rsid w:val="00B65F82"/>
    <w:rsid w:val="00BA2559"/>
    <w:rsid w:val="00BD37DC"/>
    <w:rsid w:val="00BF67F9"/>
    <w:rsid w:val="00C05DC8"/>
    <w:rsid w:val="00C06145"/>
    <w:rsid w:val="00C32363"/>
    <w:rsid w:val="00C612DB"/>
    <w:rsid w:val="00C97DF9"/>
    <w:rsid w:val="00CF4C3E"/>
    <w:rsid w:val="00D25400"/>
    <w:rsid w:val="00D71893"/>
    <w:rsid w:val="00E06FAA"/>
    <w:rsid w:val="00E45C55"/>
    <w:rsid w:val="00E6086A"/>
    <w:rsid w:val="00E73A3B"/>
    <w:rsid w:val="00EE2E74"/>
    <w:rsid w:val="00F74658"/>
    <w:rsid w:val="00FC54B9"/>
    <w:rsid w:val="00FD7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8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5F2A"/>
    <w:rPr>
      <w:color w:val="0000FF" w:themeColor="hyperlink"/>
      <w:u w:val="single"/>
    </w:rPr>
  </w:style>
  <w:style w:type="paragraph" w:styleId="3">
    <w:name w:val="Body Text Indent 3"/>
    <w:basedOn w:val="a"/>
    <w:link w:val="30"/>
    <w:rsid w:val="0041584D"/>
    <w:pPr>
      <w:spacing w:after="120" w:line="240" w:lineRule="auto"/>
      <w:ind w:left="283"/>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41584D"/>
    <w:rPr>
      <w:rFonts w:ascii="Times New Roman" w:eastAsia="Times New Roman" w:hAnsi="Times New Roman" w:cs="Times New Roman"/>
      <w:sz w:val="16"/>
      <w:szCs w:val="16"/>
    </w:rPr>
  </w:style>
  <w:style w:type="paragraph" w:customStyle="1" w:styleId="s1">
    <w:name w:val="s_1"/>
    <w:basedOn w:val="a"/>
    <w:rsid w:val="00BA25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Normal">
    <w:name w:val="ConsNormal Знак"/>
    <w:link w:val="ConsNormal0"/>
    <w:uiPriority w:val="99"/>
    <w:locked/>
    <w:rsid w:val="00AB1208"/>
    <w:rPr>
      <w:rFonts w:ascii="Arial" w:hAnsi="Arial" w:cs="Arial"/>
    </w:rPr>
  </w:style>
  <w:style w:type="paragraph" w:customStyle="1" w:styleId="ConsNormal0">
    <w:name w:val="ConsNormal"/>
    <w:link w:val="ConsNormal"/>
    <w:uiPriority w:val="99"/>
    <w:qFormat/>
    <w:rsid w:val="00AB1208"/>
    <w:pPr>
      <w:widowControl w:val="0"/>
      <w:spacing w:after="0" w:line="240" w:lineRule="auto"/>
      <w:ind w:firstLine="720"/>
    </w:pPr>
    <w:rPr>
      <w:rFonts w:ascii="Arial" w:hAnsi="Arial" w:cs="Arial"/>
    </w:rPr>
  </w:style>
  <w:style w:type="table" w:customStyle="1" w:styleId="12">
    <w:name w:val="Сетка таблицы12"/>
    <w:basedOn w:val="a1"/>
    <w:uiPriority w:val="59"/>
    <w:rsid w:val="00637E5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637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37E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7E5E"/>
    <w:rPr>
      <w:rFonts w:ascii="Tahoma" w:hAnsi="Tahoma" w:cs="Tahoma"/>
      <w:sz w:val="16"/>
      <w:szCs w:val="16"/>
    </w:rPr>
  </w:style>
  <w:style w:type="character" w:customStyle="1" w:styleId="es-el-code-term">
    <w:name w:val="es-el-code-term"/>
    <w:basedOn w:val="a0"/>
    <w:rsid w:val="009264F1"/>
  </w:style>
</w:styles>
</file>

<file path=word/webSettings.xml><?xml version="1.0" encoding="utf-8"?>
<w:webSettings xmlns:r="http://schemas.openxmlformats.org/officeDocument/2006/relationships" xmlns:w="http://schemas.openxmlformats.org/wordprocessingml/2006/main">
  <w:divs>
    <w:div w:id="325590875">
      <w:bodyDiv w:val="1"/>
      <w:marLeft w:val="0"/>
      <w:marRight w:val="0"/>
      <w:marTop w:val="0"/>
      <w:marBottom w:val="0"/>
      <w:divBdr>
        <w:top w:val="none" w:sz="0" w:space="0" w:color="auto"/>
        <w:left w:val="none" w:sz="0" w:space="0" w:color="auto"/>
        <w:bottom w:val="none" w:sz="0" w:space="0" w:color="auto"/>
        <w:right w:val="none" w:sz="0" w:space="0" w:color="auto"/>
      </w:divBdr>
      <w:divsChild>
        <w:div w:id="506945223">
          <w:marLeft w:val="0"/>
          <w:marRight w:val="0"/>
          <w:marTop w:val="154"/>
          <w:marBottom w:val="0"/>
          <w:divBdr>
            <w:top w:val="none" w:sz="0" w:space="0" w:color="auto"/>
            <w:left w:val="none" w:sz="0" w:space="0" w:color="auto"/>
            <w:bottom w:val="none" w:sz="0" w:space="0" w:color="auto"/>
            <w:right w:val="none" w:sz="0" w:space="0" w:color="auto"/>
          </w:divBdr>
          <w:divsChild>
            <w:div w:id="431054618">
              <w:marLeft w:val="0"/>
              <w:marRight w:val="0"/>
              <w:marTop w:val="0"/>
              <w:marBottom w:val="0"/>
              <w:divBdr>
                <w:top w:val="none" w:sz="0" w:space="0" w:color="auto"/>
                <w:left w:val="none" w:sz="0" w:space="0" w:color="auto"/>
                <w:bottom w:val="none" w:sz="0" w:space="0" w:color="auto"/>
                <w:right w:val="none" w:sz="0" w:space="0" w:color="auto"/>
              </w:divBdr>
              <w:divsChild>
                <w:div w:id="148448463">
                  <w:marLeft w:val="0"/>
                  <w:marRight w:val="0"/>
                  <w:marTop w:val="0"/>
                  <w:marBottom w:val="0"/>
                  <w:divBdr>
                    <w:top w:val="none" w:sz="0" w:space="0" w:color="auto"/>
                    <w:left w:val="none" w:sz="0" w:space="0" w:color="auto"/>
                    <w:bottom w:val="none" w:sz="0" w:space="0" w:color="auto"/>
                    <w:right w:val="none" w:sz="0" w:space="0" w:color="auto"/>
                  </w:divBdr>
                  <w:divsChild>
                    <w:div w:id="831793635">
                      <w:marLeft w:val="0"/>
                      <w:marRight w:val="0"/>
                      <w:marTop w:val="0"/>
                      <w:marBottom w:val="0"/>
                      <w:divBdr>
                        <w:top w:val="none" w:sz="0" w:space="0" w:color="auto"/>
                        <w:left w:val="none" w:sz="0" w:space="0" w:color="auto"/>
                        <w:bottom w:val="none" w:sz="0" w:space="0" w:color="auto"/>
                        <w:right w:val="none" w:sz="0" w:space="0" w:color="auto"/>
                      </w:divBdr>
                      <w:divsChild>
                        <w:div w:id="1556819482">
                          <w:marLeft w:val="0"/>
                          <w:marRight w:val="0"/>
                          <w:marTop w:val="0"/>
                          <w:marBottom w:val="0"/>
                          <w:divBdr>
                            <w:top w:val="none" w:sz="0" w:space="0" w:color="auto"/>
                            <w:left w:val="none" w:sz="0" w:space="0" w:color="auto"/>
                            <w:bottom w:val="none" w:sz="0" w:space="0" w:color="auto"/>
                            <w:right w:val="none" w:sz="0" w:space="0" w:color="auto"/>
                          </w:divBdr>
                          <w:divsChild>
                            <w:div w:id="406197782">
                              <w:marLeft w:val="0"/>
                              <w:marRight w:val="0"/>
                              <w:marTop w:val="0"/>
                              <w:marBottom w:val="0"/>
                              <w:divBdr>
                                <w:top w:val="none" w:sz="0" w:space="0" w:color="auto"/>
                                <w:left w:val="none" w:sz="0" w:space="0" w:color="auto"/>
                                <w:bottom w:val="none" w:sz="0" w:space="0" w:color="auto"/>
                                <w:right w:val="none" w:sz="0" w:space="0" w:color="auto"/>
                              </w:divBdr>
                              <w:divsChild>
                                <w:div w:id="9843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201276">
      <w:bodyDiv w:val="1"/>
      <w:marLeft w:val="0"/>
      <w:marRight w:val="0"/>
      <w:marTop w:val="0"/>
      <w:marBottom w:val="0"/>
      <w:divBdr>
        <w:top w:val="none" w:sz="0" w:space="0" w:color="auto"/>
        <w:left w:val="none" w:sz="0" w:space="0" w:color="auto"/>
        <w:bottom w:val="none" w:sz="0" w:space="0" w:color="auto"/>
        <w:right w:val="none" w:sz="0" w:space="0" w:color="auto"/>
      </w:divBdr>
      <w:divsChild>
        <w:div w:id="68037587">
          <w:marLeft w:val="0"/>
          <w:marRight w:val="0"/>
          <w:marTop w:val="11280"/>
          <w:marBottom w:val="0"/>
          <w:divBdr>
            <w:top w:val="none" w:sz="0" w:space="0" w:color="auto"/>
            <w:left w:val="none" w:sz="0" w:space="0" w:color="auto"/>
            <w:bottom w:val="none" w:sz="0" w:space="0" w:color="auto"/>
            <w:right w:val="none" w:sz="0" w:space="0" w:color="auto"/>
          </w:divBdr>
          <w:divsChild>
            <w:div w:id="1781417502">
              <w:marLeft w:val="0"/>
              <w:marRight w:val="0"/>
              <w:marTop w:val="0"/>
              <w:marBottom w:val="0"/>
              <w:divBdr>
                <w:top w:val="none" w:sz="0" w:space="0" w:color="auto"/>
                <w:left w:val="none" w:sz="0" w:space="0" w:color="auto"/>
                <w:bottom w:val="none" w:sz="0" w:space="0" w:color="auto"/>
                <w:right w:val="none" w:sz="0" w:space="0" w:color="auto"/>
              </w:divBdr>
              <w:divsChild>
                <w:div w:id="21259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0956">
      <w:bodyDiv w:val="1"/>
      <w:marLeft w:val="0"/>
      <w:marRight w:val="0"/>
      <w:marTop w:val="0"/>
      <w:marBottom w:val="0"/>
      <w:divBdr>
        <w:top w:val="none" w:sz="0" w:space="0" w:color="auto"/>
        <w:left w:val="none" w:sz="0" w:space="0" w:color="auto"/>
        <w:bottom w:val="none" w:sz="0" w:space="0" w:color="auto"/>
        <w:right w:val="none" w:sz="0" w:space="0" w:color="auto"/>
      </w:divBdr>
      <w:divsChild>
        <w:div w:id="1429421005">
          <w:marLeft w:val="0"/>
          <w:marRight w:val="0"/>
          <w:marTop w:val="0"/>
          <w:marBottom w:val="0"/>
          <w:divBdr>
            <w:top w:val="none" w:sz="0" w:space="0" w:color="auto"/>
            <w:left w:val="none" w:sz="0" w:space="0" w:color="auto"/>
            <w:bottom w:val="none" w:sz="0" w:space="0" w:color="auto"/>
            <w:right w:val="none" w:sz="0" w:space="0" w:color="auto"/>
          </w:divBdr>
        </w:div>
        <w:div w:id="1078358159">
          <w:marLeft w:val="0"/>
          <w:marRight w:val="0"/>
          <w:marTop w:val="0"/>
          <w:marBottom w:val="0"/>
          <w:divBdr>
            <w:top w:val="none" w:sz="0" w:space="0" w:color="auto"/>
            <w:left w:val="none" w:sz="0" w:space="0" w:color="auto"/>
            <w:bottom w:val="none" w:sz="0" w:space="0" w:color="auto"/>
            <w:right w:val="none" w:sz="0" w:space="0" w:color="auto"/>
          </w:divBdr>
        </w:div>
        <w:div w:id="1086808380">
          <w:marLeft w:val="0"/>
          <w:marRight w:val="0"/>
          <w:marTop w:val="0"/>
          <w:marBottom w:val="0"/>
          <w:divBdr>
            <w:top w:val="none" w:sz="0" w:space="0" w:color="auto"/>
            <w:left w:val="none" w:sz="0" w:space="0" w:color="auto"/>
            <w:bottom w:val="none" w:sz="0" w:space="0" w:color="auto"/>
            <w:right w:val="none" w:sz="0" w:space="0" w:color="auto"/>
          </w:divBdr>
        </w:div>
        <w:div w:id="1486508505">
          <w:marLeft w:val="0"/>
          <w:marRight w:val="0"/>
          <w:marTop w:val="0"/>
          <w:marBottom w:val="0"/>
          <w:divBdr>
            <w:top w:val="none" w:sz="0" w:space="0" w:color="auto"/>
            <w:left w:val="none" w:sz="0" w:space="0" w:color="auto"/>
            <w:bottom w:val="none" w:sz="0" w:space="0" w:color="auto"/>
            <w:right w:val="none" w:sz="0" w:space="0" w:color="auto"/>
          </w:divBdr>
        </w:div>
        <w:div w:id="366220762">
          <w:marLeft w:val="0"/>
          <w:marRight w:val="0"/>
          <w:marTop w:val="0"/>
          <w:marBottom w:val="0"/>
          <w:divBdr>
            <w:top w:val="none" w:sz="0" w:space="0" w:color="auto"/>
            <w:left w:val="none" w:sz="0" w:space="0" w:color="auto"/>
            <w:bottom w:val="none" w:sz="0" w:space="0" w:color="auto"/>
            <w:right w:val="none" w:sz="0" w:space="0" w:color="auto"/>
          </w:divBdr>
        </w:div>
        <w:div w:id="1264609012">
          <w:marLeft w:val="0"/>
          <w:marRight w:val="0"/>
          <w:marTop w:val="0"/>
          <w:marBottom w:val="0"/>
          <w:divBdr>
            <w:top w:val="none" w:sz="0" w:space="0" w:color="auto"/>
            <w:left w:val="none" w:sz="0" w:space="0" w:color="auto"/>
            <w:bottom w:val="none" w:sz="0" w:space="0" w:color="auto"/>
            <w:right w:val="none" w:sz="0" w:space="0" w:color="auto"/>
          </w:divBdr>
        </w:div>
        <w:div w:id="1337027809">
          <w:marLeft w:val="0"/>
          <w:marRight w:val="0"/>
          <w:marTop w:val="0"/>
          <w:marBottom w:val="0"/>
          <w:divBdr>
            <w:top w:val="none" w:sz="0" w:space="0" w:color="auto"/>
            <w:left w:val="none" w:sz="0" w:space="0" w:color="auto"/>
            <w:bottom w:val="none" w:sz="0" w:space="0" w:color="auto"/>
            <w:right w:val="none" w:sz="0" w:space="0" w:color="auto"/>
          </w:divBdr>
        </w:div>
        <w:div w:id="459685248">
          <w:marLeft w:val="0"/>
          <w:marRight w:val="0"/>
          <w:marTop w:val="0"/>
          <w:marBottom w:val="0"/>
          <w:divBdr>
            <w:top w:val="none" w:sz="0" w:space="0" w:color="auto"/>
            <w:left w:val="none" w:sz="0" w:space="0" w:color="auto"/>
            <w:bottom w:val="none" w:sz="0" w:space="0" w:color="auto"/>
            <w:right w:val="none" w:sz="0" w:space="0" w:color="auto"/>
          </w:divBdr>
        </w:div>
        <w:div w:id="1926527264">
          <w:marLeft w:val="0"/>
          <w:marRight w:val="0"/>
          <w:marTop w:val="0"/>
          <w:marBottom w:val="0"/>
          <w:divBdr>
            <w:top w:val="none" w:sz="0" w:space="0" w:color="auto"/>
            <w:left w:val="none" w:sz="0" w:space="0" w:color="auto"/>
            <w:bottom w:val="none" w:sz="0" w:space="0" w:color="auto"/>
            <w:right w:val="none" w:sz="0" w:space="0" w:color="auto"/>
          </w:divBdr>
        </w:div>
        <w:div w:id="1586265063">
          <w:marLeft w:val="0"/>
          <w:marRight w:val="0"/>
          <w:marTop w:val="0"/>
          <w:marBottom w:val="0"/>
          <w:divBdr>
            <w:top w:val="none" w:sz="0" w:space="0" w:color="auto"/>
            <w:left w:val="none" w:sz="0" w:space="0" w:color="auto"/>
            <w:bottom w:val="none" w:sz="0" w:space="0" w:color="auto"/>
            <w:right w:val="none" w:sz="0" w:space="0" w:color="auto"/>
          </w:divBdr>
        </w:div>
        <w:div w:id="161547294">
          <w:marLeft w:val="0"/>
          <w:marRight w:val="0"/>
          <w:marTop w:val="0"/>
          <w:marBottom w:val="0"/>
          <w:divBdr>
            <w:top w:val="none" w:sz="0" w:space="0" w:color="auto"/>
            <w:left w:val="none" w:sz="0" w:space="0" w:color="auto"/>
            <w:bottom w:val="none" w:sz="0" w:space="0" w:color="auto"/>
            <w:right w:val="none" w:sz="0" w:space="0" w:color="auto"/>
          </w:divBdr>
        </w:div>
        <w:div w:id="2011564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353464/c7f0164139c159e5c4e7786790ae469d/" TargetMode="External"/><Relationship Id="rId13" Type="http://schemas.openxmlformats.org/officeDocument/2006/relationships/hyperlink" Target="https://base.garant.ru/74390287/3e22e51c74db8e0b182fad67b502e640/" TargetMode="External"/><Relationship Id="rId18" Type="http://schemas.openxmlformats.org/officeDocument/2006/relationships/hyperlink" Target="https://base.garant.ru/74390287/3e22e51c74db8e0b182fad67b502e640/" TargetMode="External"/><Relationship Id="rId26" Type="http://schemas.openxmlformats.org/officeDocument/2006/relationships/hyperlink" Target="https://base.garant.ru/74390287/3e22e51c74db8e0b182fad67b502e640/" TargetMode="External"/><Relationship Id="rId3" Type="http://schemas.openxmlformats.org/officeDocument/2006/relationships/settings" Target="settings.xml"/><Relationship Id="rId21" Type="http://schemas.openxmlformats.org/officeDocument/2006/relationships/hyperlink" Target="https://base.garant.ru/70353464/aa57c2128bfc4a5ccfe4faafe888d6af/" TargetMode="External"/><Relationship Id="rId34" Type="http://schemas.openxmlformats.org/officeDocument/2006/relationships/hyperlink" Target="https://www.sberbank-ast.ru/TestDS.aspx" TargetMode="External"/><Relationship Id="rId7" Type="http://schemas.openxmlformats.org/officeDocument/2006/relationships/hyperlink" Target="https://base.garant.ru/74390287/3e22e51c74db8e0b182fad67b502e640/" TargetMode="External"/><Relationship Id="rId12" Type="http://schemas.openxmlformats.org/officeDocument/2006/relationships/hyperlink" Target="https://base.garant.ru/74390287/3e22e51c74db8e0b182fad67b502e640/" TargetMode="External"/><Relationship Id="rId17" Type="http://schemas.openxmlformats.org/officeDocument/2006/relationships/hyperlink" Target="https://base.garant.ru/74390287/3e22e51c74db8e0b182fad67b502e640/" TargetMode="External"/><Relationship Id="rId25" Type="http://schemas.openxmlformats.org/officeDocument/2006/relationships/hyperlink" Target="https://base.garant.ru/74390287/3e22e51c74db8e0b182fad67b502e640/" TargetMode="External"/><Relationship Id="rId33" Type="http://schemas.openxmlformats.org/officeDocument/2006/relationships/hyperlink" Target="consultantplus://offline/ref=782E9CC4CCC6932545801925E3B536176E50B53C1FD70BD7655CABC93DB89C271041D8CD019EE692303B294E112BD805805FEF4CF4B5672237V6P" TargetMode="External"/><Relationship Id="rId2" Type="http://schemas.openxmlformats.org/officeDocument/2006/relationships/styles" Target="styles.xml"/><Relationship Id="rId16" Type="http://schemas.openxmlformats.org/officeDocument/2006/relationships/hyperlink" Target="https://base.garant.ru/70353464/67c2a8d30625b9de7e93b635b19812ca/" TargetMode="External"/><Relationship Id="rId20" Type="http://schemas.openxmlformats.org/officeDocument/2006/relationships/hyperlink" Target="https://base.garant.ru/74390287/3e22e51c74db8e0b182fad67b502e640/" TargetMode="External"/><Relationship Id="rId29" Type="http://schemas.openxmlformats.org/officeDocument/2006/relationships/hyperlink" Target="https://base.garant.ru/74390287/3e22e51c74db8e0b182fad67b502e640/" TargetMode="External"/><Relationship Id="rId1" Type="http://schemas.openxmlformats.org/officeDocument/2006/relationships/customXml" Target="../customXml/item1.xml"/><Relationship Id="rId6" Type="http://schemas.openxmlformats.org/officeDocument/2006/relationships/hyperlink" Target="https://base.garant.ru/74390287/3e22e51c74db8e0b182fad67b502e640/" TargetMode="External"/><Relationship Id="rId11" Type="http://schemas.openxmlformats.org/officeDocument/2006/relationships/hyperlink" Target="https://base.garant.ru/74390287/3e22e51c74db8e0b182fad67b502e640/" TargetMode="External"/><Relationship Id="rId24" Type="http://schemas.openxmlformats.org/officeDocument/2006/relationships/hyperlink" Target="https://base.garant.ru/74390287/3e22e51c74db8e0b182fad67b502e640/" TargetMode="External"/><Relationship Id="rId32" Type="http://schemas.openxmlformats.org/officeDocument/2006/relationships/hyperlink" Target="https://base.garant.ru/70353464/9db18ed28bd6c0256461e303941d7e7a/" TargetMode="External"/><Relationship Id="rId5" Type="http://schemas.openxmlformats.org/officeDocument/2006/relationships/hyperlink" Target="consultantplus://offline/ref=7F648538E6F60960BA7819F2E304A6DE2EE9EA9F1FB0E3F73B7B4C75AB5E960C86E50BD66E0C1ACA71083B67BFB4K0X" TargetMode="External"/><Relationship Id="rId15" Type="http://schemas.openxmlformats.org/officeDocument/2006/relationships/hyperlink" Target="https://base.garant.ru/74390287/3e22e51c74db8e0b182fad67b502e640/" TargetMode="External"/><Relationship Id="rId23" Type="http://schemas.openxmlformats.org/officeDocument/2006/relationships/hyperlink" Target="https://base.garant.ru/74390287/3e22e51c74db8e0b182fad67b502e640/" TargetMode="External"/><Relationship Id="rId28" Type="http://schemas.openxmlformats.org/officeDocument/2006/relationships/hyperlink" Target="https://base.garant.ru/74390287/3e22e51c74db8e0b182fad67b502e640/" TargetMode="External"/><Relationship Id="rId36" Type="http://schemas.openxmlformats.org/officeDocument/2006/relationships/theme" Target="theme/theme1.xml"/><Relationship Id="rId10" Type="http://schemas.openxmlformats.org/officeDocument/2006/relationships/hyperlink" Target="https://base.garant.ru/70353464/bba519b0e23ad33b6c3f39468736ff5f/" TargetMode="External"/><Relationship Id="rId19" Type="http://schemas.openxmlformats.org/officeDocument/2006/relationships/hyperlink" Target="https://base.garant.ru/74390287/3e22e51c74db8e0b182fad67b502e640/" TargetMode="External"/><Relationship Id="rId31" Type="http://schemas.openxmlformats.org/officeDocument/2006/relationships/hyperlink" Target="https://base.garant.ru/70353464/7d6bbe1829627ce93319dc72963759a2/" TargetMode="External"/><Relationship Id="rId4" Type="http://schemas.openxmlformats.org/officeDocument/2006/relationships/webSettings" Target="webSettings.xml"/><Relationship Id="rId9" Type="http://schemas.openxmlformats.org/officeDocument/2006/relationships/hyperlink" Target="https://base.garant.ru/70353464/" TargetMode="External"/><Relationship Id="rId14" Type="http://schemas.openxmlformats.org/officeDocument/2006/relationships/hyperlink" Target="https://base.garant.ru/74390287/3e22e51c74db8e0b182fad67b502e640/" TargetMode="External"/><Relationship Id="rId22" Type="http://schemas.openxmlformats.org/officeDocument/2006/relationships/hyperlink" Target="https://base.garant.ru/74390287/3e22e51c74db8e0b182fad67b502e640/" TargetMode="External"/><Relationship Id="rId27" Type="http://schemas.openxmlformats.org/officeDocument/2006/relationships/hyperlink" Target="https://base.garant.ru/74390287/3e22e51c74db8e0b182fad67b502e640/" TargetMode="External"/><Relationship Id="rId30" Type="http://schemas.openxmlformats.org/officeDocument/2006/relationships/hyperlink" Target="https://base.garant.ru/74390287/3e22e51c74db8e0b182fad67b502e64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447B-6558-41EA-A333-B009C48D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16</Pages>
  <Words>7176</Words>
  <Characters>40905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dc:creator>
  <cp:keywords/>
  <dc:description/>
  <cp:lastModifiedBy>Эльмира</cp:lastModifiedBy>
  <cp:revision>59</cp:revision>
  <dcterms:created xsi:type="dcterms:W3CDTF">2021-08-10T07:23:00Z</dcterms:created>
  <dcterms:modified xsi:type="dcterms:W3CDTF">2021-09-14T05:25:00Z</dcterms:modified>
</cp:coreProperties>
</file>